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Default Extension="bin" ContentType="application/vnd.openxmlformats-officedocument.oleObject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6B" w:rsidRDefault="00E31F6B"/>
    <w:tbl>
      <w:tblPr>
        <w:tblStyle w:val="Tabel-Gitter"/>
        <w:tblW w:w="11057" w:type="dxa"/>
        <w:tblInd w:w="-601" w:type="dxa"/>
        <w:tblLook w:val="04A0"/>
      </w:tblPr>
      <w:tblGrid>
        <w:gridCol w:w="11057"/>
      </w:tblGrid>
      <w:tr w:rsidR="00D93389" w:rsidTr="00E719E8">
        <w:trPr>
          <w:trHeight w:val="983"/>
        </w:trPr>
        <w:tc>
          <w:tcPr>
            <w:tcW w:w="11057" w:type="dxa"/>
          </w:tcPr>
          <w:p w:rsidR="00E31F6B" w:rsidRDefault="00E31F6B" w:rsidP="005520B2">
            <w:pPr>
              <w:tabs>
                <w:tab w:val="left" w:pos="1276"/>
                <w:tab w:val="left" w:pos="9638"/>
              </w:tabs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  <w:p w:rsidR="00427836" w:rsidRPr="00E719E8" w:rsidRDefault="00427836" w:rsidP="005520B2">
            <w:pPr>
              <w:tabs>
                <w:tab w:val="left" w:pos="1276"/>
                <w:tab w:val="left" w:pos="9638"/>
              </w:tabs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E719E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Vedtægter for </w:t>
            </w:r>
          </w:p>
          <w:p w:rsidR="00427836" w:rsidRPr="00E31F6B" w:rsidRDefault="00E31F6B" w:rsidP="00E31F6B">
            <w:pPr>
              <w:tabs>
                <w:tab w:val="left" w:pos="1276"/>
                <w:tab w:val="left" w:pos="9638"/>
              </w:tabs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6A31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a-DK"/>
              </w:rPr>
              <w:t>AKTIVITETSCENTER BRANDE</w:t>
            </w:r>
          </w:p>
        </w:tc>
      </w:tr>
    </w:tbl>
    <w:p w:rsidR="008876FF" w:rsidRPr="00DD1BC6" w:rsidRDefault="008876FF" w:rsidP="008876FF">
      <w:pPr>
        <w:tabs>
          <w:tab w:val="left" w:pos="1276"/>
          <w:tab w:val="left" w:pos="9638"/>
        </w:tabs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</w:p>
    <w:tbl>
      <w:tblPr>
        <w:tblStyle w:val="Tabel-Gitter"/>
        <w:tblW w:w="9889" w:type="dxa"/>
        <w:tblLook w:val="04A0"/>
      </w:tblPr>
      <w:tblGrid>
        <w:gridCol w:w="9889"/>
      </w:tblGrid>
      <w:tr w:rsidR="00191B6A" w:rsidRPr="008F4D0A" w:rsidTr="00191B6A">
        <w:tc>
          <w:tcPr>
            <w:tcW w:w="9889" w:type="dxa"/>
            <w:shd w:val="clear" w:color="auto" w:fill="D9D9D9" w:themeFill="background1" w:themeFillShade="D9"/>
          </w:tcPr>
          <w:p w:rsidR="00191B6A" w:rsidRPr="008F4D0A" w:rsidRDefault="00191B6A" w:rsidP="00191B6A">
            <w:pPr>
              <w:rPr>
                <w:b/>
                <w:sz w:val="24"/>
                <w:szCs w:val="24"/>
              </w:rPr>
            </w:pPr>
            <w:r w:rsidRPr="008F4D0A">
              <w:rPr>
                <w:b/>
                <w:sz w:val="24"/>
                <w:szCs w:val="24"/>
              </w:rPr>
              <w:t xml:space="preserve">§ 1 - </w:t>
            </w:r>
            <w:r>
              <w:rPr>
                <w:b/>
                <w:sz w:val="24"/>
                <w:szCs w:val="24"/>
              </w:rPr>
              <w:t>Hjemsted</w:t>
            </w:r>
          </w:p>
        </w:tc>
      </w:tr>
      <w:tr w:rsidR="00191B6A" w:rsidRPr="00E719E8" w:rsidTr="00191B6A">
        <w:tc>
          <w:tcPr>
            <w:tcW w:w="9889" w:type="dxa"/>
            <w:tcBorders>
              <w:left w:val="nil"/>
              <w:right w:val="nil"/>
            </w:tcBorders>
          </w:tcPr>
          <w:p w:rsidR="00191B6A" w:rsidRPr="003C775A" w:rsidRDefault="00191B6A" w:rsidP="00191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6A" w:rsidRDefault="00191B6A" w:rsidP="00E719E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9E8">
              <w:rPr>
                <w:rFonts w:ascii="Times New Roman" w:hAnsi="Times New Roman" w:cs="Times New Roman"/>
                <w:sz w:val="24"/>
                <w:szCs w:val="24"/>
              </w:rPr>
              <w:t>Stk. 1</w:t>
            </w:r>
            <w:r w:rsidR="00DE5E8A" w:rsidRPr="006A31DE">
              <w:rPr>
                <w:rFonts w:ascii="Times New Roman" w:hAnsi="Times New Roman" w:cs="Times New Roman"/>
                <w:sz w:val="24"/>
                <w:szCs w:val="24"/>
              </w:rPr>
              <w:t>. Aktivitetscenter Brande</w:t>
            </w:r>
            <w:r w:rsidR="006F4608" w:rsidRPr="006A31DE">
              <w:rPr>
                <w:rFonts w:ascii="Times New Roman" w:hAnsi="Times New Roman" w:cs="Times New Roman"/>
                <w:sz w:val="24"/>
                <w:szCs w:val="24"/>
              </w:rPr>
              <w:t xml:space="preserve"> har </w:t>
            </w:r>
            <w:proofErr w:type="gramStart"/>
            <w:r w:rsidR="00E31F6B" w:rsidRPr="006A31DE">
              <w:rPr>
                <w:rFonts w:ascii="Times New Roman" w:hAnsi="Times New Roman" w:cs="Times New Roman"/>
                <w:sz w:val="24"/>
                <w:szCs w:val="24"/>
              </w:rPr>
              <w:t xml:space="preserve">hjemsted </w:t>
            </w:r>
            <w:r w:rsidR="00DE5E8A" w:rsidRPr="006A31DE">
              <w:rPr>
                <w:rFonts w:ascii="Times New Roman" w:hAnsi="Times New Roman" w:cs="Times New Roman"/>
                <w:sz w:val="24"/>
                <w:szCs w:val="24"/>
              </w:rPr>
              <w:t xml:space="preserve"> på</w:t>
            </w:r>
            <w:proofErr w:type="gramEnd"/>
            <w:r w:rsidR="00DE5E8A" w:rsidRPr="006A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F6B" w:rsidRPr="006A31DE">
              <w:rPr>
                <w:rFonts w:ascii="Times New Roman" w:hAnsi="Times New Roman" w:cs="Times New Roman"/>
                <w:sz w:val="24"/>
                <w:szCs w:val="24"/>
              </w:rPr>
              <w:t>Brandlundparken</w:t>
            </w:r>
            <w:r w:rsidR="00DE5E8A" w:rsidRPr="006A31DE">
              <w:rPr>
                <w:rFonts w:ascii="Times New Roman" w:hAnsi="Times New Roman" w:cs="Times New Roman"/>
                <w:sz w:val="24"/>
                <w:szCs w:val="24"/>
              </w:rPr>
              <w:t>, Brandlundvej</w:t>
            </w:r>
            <w:r w:rsidR="00E31F6B" w:rsidRPr="006A31DE">
              <w:rPr>
                <w:rFonts w:ascii="Times New Roman" w:hAnsi="Times New Roman" w:cs="Times New Roman"/>
                <w:sz w:val="24"/>
                <w:szCs w:val="24"/>
              </w:rPr>
              <w:t xml:space="preserve"> 1, 7330 Brande.</w:t>
            </w:r>
          </w:p>
          <w:p w:rsidR="00DD1BC6" w:rsidRPr="00B1743E" w:rsidRDefault="00DD1BC6" w:rsidP="00E719E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89" w:rsidRPr="008F4D0A" w:rsidTr="004465FC">
        <w:tc>
          <w:tcPr>
            <w:tcW w:w="9889" w:type="dxa"/>
            <w:shd w:val="clear" w:color="auto" w:fill="D9D9D9" w:themeFill="background1" w:themeFillShade="D9"/>
          </w:tcPr>
          <w:p w:rsidR="00D93389" w:rsidRPr="008F4D0A" w:rsidRDefault="00D93389" w:rsidP="00191B6A">
            <w:pPr>
              <w:rPr>
                <w:b/>
                <w:sz w:val="24"/>
                <w:szCs w:val="24"/>
              </w:rPr>
            </w:pPr>
            <w:r w:rsidRPr="008F4D0A">
              <w:rPr>
                <w:b/>
                <w:sz w:val="24"/>
                <w:szCs w:val="24"/>
              </w:rPr>
              <w:t xml:space="preserve">§ </w:t>
            </w:r>
            <w:r w:rsidR="00191B6A">
              <w:rPr>
                <w:b/>
                <w:sz w:val="24"/>
                <w:szCs w:val="24"/>
              </w:rPr>
              <w:t>2</w:t>
            </w:r>
            <w:r w:rsidRPr="008F4D0A">
              <w:rPr>
                <w:b/>
                <w:sz w:val="24"/>
                <w:szCs w:val="24"/>
              </w:rPr>
              <w:t xml:space="preserve"> - Formål</w:t>
            </w:r>
          </w:p>
        </w:tc>
      </w:tr>
    </w:tbl>
    <w:p w:rsidR="00E719E8" w:rsidRPr="003C775A" w:rsidRDefault="00E719E8" w:rsidP="00D93389">
      <w:pPr>
        <w:tabs>
          <w:tab w:val="left" w:pos="1276"/>
          <w:tab w:val="left" w:pos="9638"/>
        </w:tabs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da-DK"/>
        </w:rPr>
      </w:pPr>
    </w:p>
    <w:p w:rsidR="00AC50F8" w:rsidRPr="00E719E8" w:rsidRDefault="00C56E74" w:rsidP="00D93389">
      <w:pPr>
        <w:tabs>
          <w:tab w:val="left" w:pos="1276"/>
          <w:tab w:val="left" w:pos="9638"/>
        </w:tabs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a-DK"/>
        </w:rPr>
        <w:t>Aktivitetsrådets</w:t>
      </w:r>
      <w:r w:rsidR="005E05B2" w:rsidRPr="008F4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a-DK"/>
        </w:rPr>
        <w:t xml:space="preserve"> formål er:</w:t>
      </w:r>
      <w:r w:rsidR="00AC50F8" w:rsidRPr="008F4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a-DK"/>
        </w:rPr>
        <w:t xml:space="preserve">     </w:t>
      </w:r>
    </w:p>
    <w:p w:rsidR="005C2C3E" w:rsidRDefault="00600DC6" w:rsidP="005C2C3E">
      <w:pPr>
        <w:pStyle w:val="Listeafsnit"/>
        <w:numPr>
          <w:ilvl w:val="0"/>
          <w:numId w:val="22"/>
        </w:numPr>
        <w:tabs>
          <w:tab w:val="left" w:pos="993"/>
        </w:tabs>
        <w:spacing w:after="120"/>
        <w:ind w:left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At samle brugere og frivillige</w:t>
      </w:r>
      <w:r w:rsidR="008616E2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til et </w:t>
      </w:r>
      <w:r w:rsidR="009714F9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anerkendende</w:t>
      </w:r>
      <w:r w:rsidR="008616E2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og frugtbart samarbejde til gavn for </w:t>
      </w:r>
    </w:p>
    <w:p w:rsidR="008616E2" w:rsidRPr="008F4D0A" w:rsidRDefault="008616E2" w:rsidP="005C2C3E">
      <w:pPr>
        <w:pStyle w:val="Listeafsnit"/>
        <w:spacing w:after="120"/>
        <w:ind w:left="360" w:firstLine="633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proofErr w:type="gramStart"/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alle der kommer i </w:t>
      </w:r>
      <w:r w:rsidR="000451A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aktivitetscentret</w:t>
      </w: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  <w:proofErr w:type="gramEnd"/>
    </w:p>
    <w:p w:rsidR="00C632CE" w:rsidRPr="006327B5" w:rsidRDefault="00C632CE" w:rsidP="005C2C3E">
      <w:pPr>
        <w:pStyle w:val="Listeafsnit"/>
        <w:spacing w:after="120"/>
        <w:ind w:left="0"/>
        <w:outlineLvl w:val="2"/>
        <w:rPr>
          <w:rFonts w:ascii="Times New Roman" w:eastAsia="Times New Roman" w:hAnsi="Times New Roman" w:cs="Times New Roman"/>
          <w:bCs/>
          <w:sz w:val="10"/>
          <w:szCs w:val="10"/>
          <w:lang w:eastAsia="da-DK"/>
        </w:rPr>
      </w:pPr>
    </w:p>
    <w:p w:rsidR="005C2C3E" w:rsidRPr="005C2C3E" w:rsidRDefault="008616E2" w:rsidP="005C2C3E">
      <w:pPr>
        <w:pStyle w:val="Listeafsnit"/>
        <w:numPr>
          <w:ilvl w:val="0"/>
          <w:numId w:val="22"/>
        </w:numPr>
        <w:tabs>
          <w:tab w:val="left" w:pos="993"/>
        </w:tabs>
        <w:spacing w:after="120"/>
        <w:ind w:left="360"/>
        <w:rPr>
          <w:rFonts w:ascii="Trebuchet MS" w:eastAsia="Times New Roman" w:hAnsi="Trebuchet MS" w:cs="Times New Roman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At være åbne og imødekommende overfor ønsker, ideer og behov omkring </w:t>
      </w:r>
    </w:p>
    <w:p w:rsidR="00C632CE" w:rsidRPr="008F4D0A" w:rsidRDefault="000451AD" w:rsidP="005C2C3E">
      <w:pPr>
        <w:pStyle w:val="Listeafsnit"/>
        <w:spacing w:after="120"/>
        <w:ind w:left="360" w:firstLine="633"/>
        <w:rPr>
          <w:rFonts w:ascii="Trebuchet MS" w:eastAsia="Times New Roman" w:hAnsi="Trebuchet MS" w:cs="Times New Roman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aktivitetscentrets</w:t>
      </w:r>
      <w:r w:rsidR="008616E2"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funktion og tilbud.</w:t>
      </w:r>
      <w:proofErr w:type="gramEnd"/>
      <w:r w:rsidR="008616E2" w:rsidRPr="008F4D0A">
        <w:rPr>
          <w:rFonts w:ascii="Trebuchet MS" w:eastAsia="Times New Roman" w:hAnsi="Trebuchet MS" w:cs="Times New Roman"/>
          <w:sz w:val="24"/>
          <w:szCs w:val="24"/>
          <w:lang w:eastAsia="da-DK"/>
        </w:rPr>
        <w:t xml:space="preserve"> </w:t>
      </w:r>
    </w:p>
    <w:p w:rsidR="00C632CE" w:rsidRPr="006327B5" w:rsidRDefault="00C632CE" w:rsidP="005C2C3E">
      <w:pPr>
        <w:pStyle w:val="Listeafsnit"/>
        <w:spacing w:after="120"/>
        <w:ind w:left="0"/>
        <w:rPr>
          <w:rFonts w:ascii="Trebuchet MS" w:eastAsia="Times New Roman" w:hAnsi="Trebuchet MS" w:cs="Times New Roman"/>
          <w:sz w:val="10"/>
          <w:szCs w:val="10"/>
          <w:lang w:eastAsia="da-DK"/>
        </w:rPr>
      </w:pPr>
    </w:p>
    <w:p w:rsidR="005C2C3E" w:rsidRDefault="008616E2" w:rsidP="005C2C3E">
      <w:pPr>
        <w:pStyle w:val="Listeafsnit"/>
        <w:numPr>
          <w:ilvl w:val="0"/>
          <w:numId w:val="22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At </w:t>
      </w:r>
      <w:proofErr w:type="gramStart"/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fremme</w:t>
      </w:r>
      <w:proofErr w:type="gramEnd"/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brugernes </w:t>
      </w:r>
      <w:r w:rsidR="009714F9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aktive medborgerskab. Styrke den frivillige indsats </w:t>
      </w: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og inddrage </w:t>
      </w:r>
    </w:p>
    <w:p w:rsidR="005C2C3E" w:rsidRDefault="00477FA1" w:rsidP="005C2C3E">
      <w:pPr>
        <w:pStyle w:val="Listeafsnit"/>
        <w:ind w:left="360" w:firstLine="633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brugerne i dagligdagen, </w:t>
      </w:r>
      <w:r w:rsidR="008616E2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således at den enkelte får mulighed for selv at </w:t>
      </w:r>
      <w:r w:rsidR="009714F9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bidrage</w:t>
      </w:r>
      <w:r w:rsidR="008616E2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med</w:t>
      </w:r>
      <w:r w:rsidR="000B3446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</w:p>
    <w:p w:rsidR="00C632CE" w:rsidRPr="008F4D0A" w:rsidRDefault="008616E2" w:rsidP="005C2C3E">
      <w:pPr>
        <w:pStyle w:val="Listeafsnit"/>
        <w:ind w:left="360" w:firstLine="633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ideer, viden og færdigheder.</w:t>
      </w:r>
    </w:p>
    <w:p w:rsidR="00C632CE" w:rsidRPr="006327B5" w:rsidRDefault="00C632CE" w:rsidP="005C2C3E">
      <w:pPr>
        <w:outlineLvl w:val="2"/>
        <w:rPr>
          <w:rFonts w:ascii="Times New Roman" w:eastAsia="Times New Roman" w:hAnsi="Times New Roman" w:cs="Times New Roman"/>
          <w:bCs/>
          <w:sz w:val="10"/>
          <w:szCs w:val="10"/>
          <w:lang w:eastAsia="da-DK"/>
        </w:rPr>
      </w:pPr>
    </w:p>
    <w:p w:rsidR="005C2C3E" w:rsidRDefault="00F92AA6" w:rsidP="005C2C3E">
      <w:pPr>
        <w:pStyle w:val="Listeafsnit"/>
        <w:numPr>
          <w:ilvl w:val="0"/>
          <w:numId w:val="22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At medvirke til at centret </w:t>
      </w:r>
      <w:r w:rsidR="001A255C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opleves som</w:t>
      </w: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et </w:t>
      </w:r>
      <w:r w:rsidR="00272FC5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aktivt</w:t>
      </w: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værested for lokalsamfundet</w:t>
      </w:r>
      <w:r w:rsidR="009F36A0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</w:t>
      </w:r>
      <w:r w:rsidR="00302C8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272FC5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m</w:t>
      </w:r>
      <w:r w:rsidR="005520B2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ed </w:t>
      </w:r>
    </w:p>
    <w:p w:rsidR="00F92AA6" w:rsidRPr="008F4D0A" w:rsidRDefault="005520B2" w:rsidP="009F36A0">
      <w:pPr>
        <w:pStyle w:val="Listeafsnit"/>
        <w:ind w:left="993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respekt </w:t>
      </w:r>
      <w:r w:rsidR="00410171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for</w:t>
      </w:r>
      <w:r w:rsidR="0041017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, </w:t>
      </w:r>
      <w:r w:rsidR="00410171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at</w:t>
      </w:r>
      <w:r w:rsidR="009F36A0" w:rsidRPr="009F36A0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9F36A0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p</w:t>
      </w:r>
      <w:r w:rsidR="009F36A0" w:rsidRPr="00FB7F0F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ensionister</w:t>
      </w:r>
      <w:r w:rsidR="003C0E0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, </w:t>
      </w:r>
      <w:r w:rsidR="003C0E0B" w:rsidRPr="006A31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førtidspensionister</w:t>
      </w:r>
      <w:r w:rsidR="009F36A0" w:rsidRPr="00FB7F0F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og efterlønsmodtagere bosat i Ikast-Brande kommune</w:t>
      </w:r>
      <w:r w:rsidR="009F36A0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udgør centrets primær</w:t>
      </w:r>
      <w:r w:rsidR="003C0E0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e </w:t>
      </w:r>
      <w:r w:rsidR="009F36A0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målgruppe</w:t>
      </w:r>
      <w:r w:rsidR="00477FA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477FA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J</w:t>
      </w: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f. § 3</w:t>
      </w:r>
    </w:p>
    <w:p w:rsidR="00C632CE" w:rsidRPr="006327B5" w:rsidRDefault="00C632CE" w:rsidP="005C2C3E">
      <w:pPr>
        <w:outlineLvl w:val="2"/>
        <w:rPr>
          <w:rFonts w:ascii="Times New Roman" w:eastAsia="Times New Roman" w:hAnsi="Times New Roman" w:cs="Times New Roman"/>
          <w:bCs/>
          <w:sz w:val="10"/>
          <w:szCs w:val="10"/>
          <w:lang w:eastAsia="da-DK"/>
        </w:rPr>
      </w:pPr>
    </w:p>
    <w:p w:rsidR="005C2C3E" w:rsidRDefault="008616E2" w:rsidP="005C2C3E">
      <w:pPr>
        <w:pStyle w:val="Listeafsnit"/>
        <w:numPr>
          <w:ilvl w:val="0"/>
          <w:numId w:val="22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At fremme udviklingen </w:t>
      </w:r>
      <w:r w:rsidR="00B965E0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for de brugerdrevne</w:t>
      </w: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0451A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aktivitets</w:t>
      </w:r>
      <w:r w:rsidR="00B965E0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centre</w:t>
      </w:r>
      <w:r w:rsidR="009714F9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</w:t>
      </w: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i samarbejde med Ikast-Brande </w:t>
      </w:r>
    </w:p>
    <w:p w:rsidR="00905E80" w:rsidRDefault="008616E2" w:rsidP="00E719E8">
      <w:pPr>
        <w:pStyle w:val="Listeafsnit"/>
        <w:ind w:left="993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Kommune</w:t>
      </w:r>
      <w:r w:rsidR="00B965E0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</w:t>
      </w:r>
      <w:r w:rsidR="004A09E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ud fra e</w:t>
      </w:r>
      <w:r w:rsidR="006450E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 vision</w:t>
      </w:r>
      <w:r w:rsidR="00AC6E59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om</w:t>
      </w:r>
      <w:r w:rsidR="00477FA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, </w:t>
      </w: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</w:t>
      </w:r>
      <w:r w:rsidR="008A5523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t </w:t>
      </w:r>
      <w:r w:rsidR="000E6A2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kommunen støtter </w:t>
      </w:r>
      <w:r w:rsidR="000451A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aktivitetscenter</w:t>
      </w:r>
      <w:r w:rsidR="008A5523"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brugerne </w:t>
      </w:r>
      <w:r w:rsidR="000E6A2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i </w:t>
      </w:r>
      <w:r w:rsidR="006450E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at </w:t>
      </w: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bevare </w:t>
      </w:r>
      <w:r w:rsidRPr="006450E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sundhed og livskvalitet gennem selvbestemmelse og ansvar for egen tilværelse.</w:t>
      </w:r>
    </w:p>
    <w:p w:rsidR="00DD1BC6" w:rsidRPr="00DD1BC6" w:rsidRDefault="00DD1BC6" w:rsidP="00DD1BC6">
      <w:pPr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:rsidR="00E719E8" w:rsidRPr="00E719E8" w:rsidRDefault="00E719E8" w:rsidP="00E719E8">
      <w:pPr>
        <w:pStyle w:val="Listeafsnit"/>
        <w:ind w:left="993"/>
        <w:outlineLvl w:val="2"/>
        <w:rPr>
          <w:rFonts w:ascii="Times New Roman" w:eastAsia="Times New Roman" w:hAnsi="Times New Roman" w:cs="Times New Roman"/>
          <w:bCs/>
          <w:sz w:val="10"/>
          <w:szCs w:val="10"/>
          <w:lang w:eastAsia="da-DK"/>
        </w:rPr>
      </w:pPr>
    </w:p>
    <w:tbl>
      <w:tblPr>
        <w:tblStyle w:val="Tabel-Gitter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888"/>
      </w:tblGrid>
      <w:tr w:rsidR="00D93389" w:rsidRPr="008F4D0A" w:rsidTr="004465FC">
        <w:tc>
          <w:tcPr>
            <w:tcW w:w="9888" w:type="dxa"/>
            <w:shd w:val="clear" w:color="auto" w:fill="D9D9D9" w:themeFill="background1" w:themeFillShade="D9"/>
          </w:tcPr>
          <w:p w:rsidR="00D93389" w:rsidRPr="008F4D0A" w:rsidRDefault="00D93389" w:rsidP="00191B6A">
            <w:pPr>
              <w:rPr>
                <w:b/>
                <w:sz w:val="24"/>
                <w:szCs w:val="24"/>
              </w:rPr>
            </w:pPr>
            <w:r w:rsidRPr="008F4D0A">
              <w:rPr>
                <w:b/>
                <w:sz w:val="24"/>
                <w:szCs w:val="24"/>
              </w:rPr>
              <w:t xml:space="preserve">§ </w:t>
            </w:r>
            <w:r w:rsidR="00191B6A">
              <w:rPr>
                <w:b/>
                <w:sz w:val="24"/>
                <w:szCs w:val="24"/>
              </w:rPr>
              <w:t>3</w:t>
            </w:r>
            <w:r w:rsidRPr="008F4D0A">
              <w:rPr>
                <w:b/>
                <w:sz w:val="24"/>
                <w:szCs w:val="24"/>
              </w:rPr>
              <w:t xml:space="preserve"> - Opgaver</w:t>
            </w:r>
          </w:p>
        </w:tc>
      </w:tr>
    </w:tbl>
    <w:p w:rsidR="00CA53D5" w:rsidRPr="003C775A" w:rsidRDefault="00CA53D5" w:rsidP="004465FC">
      <w:pPr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</w:p>
    <w:p w:rsidR="00371811" w:rsidRPr="008F4D0A" w:rsidRDefault="00523143" w:rsidP="004465FC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</w:t>
      </w:r>
      <w:r w:rsidR="001A5A1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etsr</w:t>
      </w:r>
      <w:r w:rsidR="00371811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ådet har til opgave:</w:t>
      </w:r>
    </w:p>
    <w:p w:rsidR="00367733" w:rsidRDefault="00BA040A" w:rsidP="00367733">
      <w:pPr>
        <w:pStyle w:val="Listeafsnit"/>
        <w:numPr>
          <w:ilvl w:val="0"/>
          <w:numId w:val="23"/>
        </w:numPr>
        <w:tabs>
          <w:tab w:val="left" w:pos="993"/>
        </w:tabs>
        <w:spacing w:after="120"/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At </w:t>
      </w:r>
      <w:r w:rsidR="00600DC6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planlægge,</w:t>
      </w:r>
      <w:r w:rsidR="00BB48B2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2F0108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forestå og koordinere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centret</w:t>
      </w:r>
      <w:r w:rsidR="00A419F9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 tilbud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i samarbejde med </w:t>
      </w:r>
      <w:r w:rsidR="005B0650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de øvrige </w:t>
      </w:r>
    </w:p>
    <w:p w:rsidR="005B3F73" w:rsidRPr="005B3F73" w:rsidRDefault="005B0650" w:rsidP="005B3F73">
      <w:pPr>
        <w:pStyle w:val="Listeafsnit"/>
        <w:tabs>
          <w:tab w:val="left" w:pos="993"/>
        </w:tabs>
        <w:spacing w:after="120"/>
        <w:ind w:left="360" w:firstLine="633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brugere.</w:t>
      </w:r>
      <w:r w:rsidR="008D4087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FB7F0F" w:rsidRPr="00FB7F0F" w:rsidRDefault="00FB7F0F" w:rsidP="00367733">
      <w:pPr>
        <w:pStyle w:val="Listeafsnit"/>
        <w:tabs>
          <w:tab w:val="left" w:pos="993"/>
        </w:tabs>
        <w:spacing w:after="120"/>
        <w:ind w:left="360" w:firstLine="633"/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077CDA" w:rsidRDefault="008D4087" w:rsidP="004549C9">
      <w:pPr>
        <w:pStyle w:val="Listeafsnit"/>
        <w:tabs>
          <w:tab w:val="left" w:pos="993"/>
        </w:tabs>
        <w:spacing w:after="120"/>
        <w:ind w:left="993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Rådet </w:t>
      </w:r>
      <w:r w:rsidR="007711D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har mulighed for at</w:t>
      </w:r>
      <w:r w:rsidR="00FB7F0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2E6D7B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nedsætte div. underudvalg bestående af brugere, som ønsker at medvirke </w:t>
      </w:r>
      <w:r w:rsidR="00FB7F0F" w:rsidRPr="007711D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ved løsning af specifikke opgaver.</w:t>
      </w:r>
      <w:r w:rsidR="002E6D7B" w:rsidRPr="007711D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5B3F73" w:rsidRPr="000451AD" w:rsidRDefault="000451AD" w:rsidP="000451AD">
      <w:pPr>
        <w:tabs>
          <w:tab w:val="left" w:pos="993"/>
        </w:tabs>
        <w:spacing w:after="12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Stk.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2       </w:t>
      </w:r>
      <w:r w:rsidR="005B3F73"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</w:t>
      </w:r>
      <w:proofErr w:type="gramEnd"/>
      <w:r w:rsidR="005B3F73"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udarbejde egen forretningsorden.</w:t>
      </w:r>
    </w:p>
    <w:p w:rsidR="005B3F73" w:rsidRPr="006327B5" w:rsidRDefault="005B3F73" w:rsidP="005B3F73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477FA1" w:rsidRPr="000451AD" w:rsidRDefault="000451AD" w:rsidP="000451AD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Stk. </w:t>
      </w:r>
      <w:proofErr w:type="gramStart"/>
      <w:r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      </w:t>
      </w:r>
      <w:r w:rsidR="008A5523"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</w:t>
      </w:r>
      <w:proofErr w:type="gramEnd"/>
      <w:r w:rsidR="008A5523"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41213B"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være økonomisk ansvarlig for </w:t>
      </w:r>
      <w:r w:rsidR="00C56E74"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aktivitetsrådets</w:t>
      </w:r>
      <w:r w:rsidR="0041213B"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egne aktivitetstilbud og </w:t>
      </w:r>
      <w:r w:rsidR="008A5523"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forvalte eget </w:t>
      </w:r>
    </w:p>
    <w:p w:rsidR="00C632CE" w:rsidRPr="00EE6696" w:rsidRDefault="00477FA1" w:rsidP="00EE6696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8A5523" w:rsidRPr="00477FA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budget.</w:t>
      </w:r>
      <w:r w:rsidR="008831E5" w:rsidRPr="00EE669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BA040A" w:rsidRPr="006327B5" w:rsidRDefault="00BA040A" w:rsidP="00367733">
      <w:pPr>
        <w:tabs>
          <w:tab w:val="left" w:pos="993"/>
        </w:tabs>
        <w:ind w:left="-360" w:firstLine="45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367733" w:rsidRPr="000451AD" w:rsidRDefault="000451AD" w:rsidP="000451AD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Stk. </w:t>
      </w:r>
      <w:proofErr w:type="gramStart"/>
      <w:r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      </w:t>
      </w:r>
      <w:r w:rsidR="00BA040A"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</w:t>
      </w:r>
      <w:proofErr w:type="gramEnd"/>
      <w:r w:rsidR="00BA040A" w:rsidRP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udøve indflydelse og træffe beslutninger, der i videst muligt omfang tilgodeser og </w:t>
      </w:r>
    </w:p>
    <w:p w:rsidR="00BA040A" w:rsidRPr="008F4D0A" w:rsidRDefault="00BA040A" w:rsidP="00367733">
      <w:pPr>
        <w:pStyle w:val="Listeafsnit"/>
        <w:tabs>
          <w:tab w:val="left" w:pos="993"/>
        </w:tabs>
        <w:ind w:left="360" w:firstLine="633"/>
        <w:outlineLvl w:val="2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varetager </w:t>
      </w:r>
      <w:r w:rsidR="000451A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aktivitetscenter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brugernes interesser, ønsker og behov</w:t>
      </w:r>
      <w:r w:rsidR="008B3C79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C632CE" w:rsidRPr="006327B5" w:rsidRDefault="00C632CE" w:rsidP="00367733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sz w:val="10"/>
          <w:szCs w:val="10"/>
          <w:lang w:eastAsia="da-DK"/>
        </w:rPr>
      </w:pPr>
    </w:p>
    <w:p w:rsidR="00367733" w:rsidRPr="00367733" w:rsidRDefault="001D69B6" w:rsidP="00C83D6F">
      <w:pPr>
        <w:pStyle w:val="Listeafsnit"/>
        <w:numPr>
          <w:ilvl w:val="0"/>
          <w:numId w:val="38"/>
        </w:numPr>
        <w:tabs>
          <w:tab w:val="left" w:pos="993"/>
        </w:tabs>
        <w:ind w:left="993" w:hanging="993"/>
        <w:rPr>
          <w:rFonts w:ascii="Trebuchet MS" w:eastAsia="Times New Roman" w:hAnsi="Trebuchet MS" w:cs="Times New Roman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At formulere og virkeliggøre </w:t>
      </w:r>
      <w:r w:rsidR="0062782C">
        <w:rPr>
          <w:rFonts w:ascii="Times New Roman" w:eastAsia="Times New Roman" w:hAnsi="Times New Roman" w:cs="Times New Roman"/>
          <w:sz w:val="24"/>
          <w:szCs w:val="24"/>
          <w:lang w:eastAsia="da-DK"/>
        </w:rPr>
        <w:t>aktivitet</w:t>
      </w:r>
      <w:r w:rsidR="00BA527F">
        <w:rPr>
          <w:rFonts w:ascii="Times New Roman" w:eastAsia="Times New Roman" w:hAnsi="Times New Roman" w:cs="Times New Roman"/>
          <w:sz w:val="24"/>
          <w:szCs w:val="24"/>
          <w:lang w:eastAsia="da-DK"/>
        </w:rPr>
        <w:t>s</w:t>
      </w:r>
      <w:bookmarkStart w:id="0" w:name="_GoBack"/>
      <w:bookmarkEnd w:id="0"/>
      <w:r w:rsidR="005B0650"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>centrets</w:t>
      </w: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målsætning i tæt samarbejde med </w:t>
      </w:r>
      <w:r w:rsidR="005B0650"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>de øvrige</w:t>
      </w: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C632CE" w:rsidRDefault="001D69B6" w:rsidP="00302C8C">
      <w:pPr>
        <w:pStyle w:val="Listeafsnit"/>
        <w:tabs>
          <w:tab w:val="left" w:pos="993"/>
        </w:tabs>
        <w:ind w:left="993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brugere </w:t>
      </w:r>
      <w:r w:rsidRPr="00F261E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</w:t>
      </w:r>
      <w:r w:rsidR="00A31EBD" w:rsidRPr="00F261E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på baggrund af en </w:t>
      </w:r>
      <w:r w:rsidR="00F261E9" w:rsidRPr="00F261E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understøttende </w:t>
      </w:r>
      <w:r w:rsidR="00A31EBD" w:rsidRPr="00F261E9">
        <w:rPr>
          <w:rFonts w:ascii="Times New Roman" w:eastAsia="Times New Roman" w:hAnsi="Times New Roman" w:cs="Times New Roman"/>
          <w:sz w:val="24"/>
          <w:szCs w:val="24"/>
          <w:lang w:eastAsia="da-DK"/>
        </w:rPr>
        <w:t>og ligeværdig sparring</w:t>
      </w:r>
      <w:r w:rsidR="005F5B32" w:rsidRPr="00F261E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frivilligheds</w:t>
      </w:r>
      <w:r w:rsidR="00F261E9" w:rsidRPr="00F261E9">
        <w:rPr>
          <w:rFonts w:ascii="Times New Roman" w:eastAsia="Times New Roman" w:hAnsi="Times New Roman" w:cs="Times New Roman"/>
          <w:sz w:val="24"/>
          <w:szCs w:val="24"/>
          <w:lang w:eastAsia="da-DK"/>
        </w:rPr>
        <w:t>-</w:t>
      </w:r>
      <w:r w:rsidR="005F5B32" w:rsidRPr="00F261E9">
        <w:rPr>
          <w:rFonts w:ascii="Times New Roman" w:eastAsia="Times New Roman" w:hAnsi="Times New Roman" w:cs="Times New Roman"/>
          <w:sz w:val="24"/>
          <w:szCs w:val="24"/>
          <w:lang w:eastAsia="da-DK"/>
        </w:rPr>
        <w:t>koordinatoren</w:t>
      </w:r>
      <w:r w:rsidR="00C75067" w:rsidRPr="00F261E9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1D69B6" w:rsidRPr="006327B5" w:rsidRDefault="001D69B6" w:rsidP="00367733">
      <w:pPr>
        <w:tabs>
          <w:tab w:val="left" w:pos="993"/>
        </w:tabs>
        <w:ind w:left="-360" w:firstLine="60"/>
        <w:rPr>
          <w:rFonts w:ascii="Trebuchet MS" w:eastAsia="Times New Roman" w:hAnsi="Trebuchet MS" w:cs="Times New Roman"/>
          <w:sz w:val="10"/>
          <w:szCs w:val="10"/>
          <w:lang w:eastAsia="da-DK"/>
        </w:rPr>
      </w:pPr>
    </w:p>
    <w:p w:rsidR="00367733" w:rsidRPr="00367733" w:rsidRDefault="001D69B6" w:rsidP="00C83D6F">
      <w:pPr>
        <w:pStyle w:val="Listeafsnit"/>
        <w:numPr>
          <w:ilvl w:val="0"/>
          <w:numId w:val="38"/>
        </w:numPr>
        <w:tabs>
          <w:tab w:val="left" w:pos="993"/>
        </w:tabs>
        <w:ind w:left="360"/>
        <w:rPr>
          <w:rFonts w:ascii="Trebuchet MS" w:eastAsia="Times New Roman" w:hAnsi="Trebuchet MS" w:cs="Times New Roman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At sikre </w:t>
      </w:r>
      <w:r w:rsidR="00A419F9"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at </w:t>
      </w:r>
      <w:r w:rsidR="0062782C">
        <w:rPr>
          <w:rFonts w:ascii="Times New Roman" w:eastAsia="Times New Roman" w:hAnsi="Times New Roman" w:cs="Times New Roman"/>
          <w:sz w:val="24"/>
          <w:szCs w:val="24"/>
          <w:lang w:eastAsia="da-DK"/>
        </w:rPr>
        <w:t>aktivitetscentrets</w:t>
      </w: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målsætning og aktiviteter offentliggøres og orienteres behørigt </w:t>
      </w:r>
    </w:p>
    <w:p w:rsidR="001D69B6" w:rsidRPr="008F4D0A" w:rsidRDefault="001D69B6" w:rsidP="00367733">
      <w:pPr>
        <w:pStyle w:val="Listeafsnit"/>
        <w:tabs>
          <w:tab w:val="left" w:pos="993"/>
        </w:tabs>
        <w:ind w:left="360" w:firstLine="633"/>
        <w:rPr>
          <w:rFonts w:ascii="Trebuchet MS" w:eastAsia="Times New Roman" w:hAnsi="Trebuchet MS" w:cs="Times New Roman"/>
          <w:sz w:val="24"/>
          <w:szCs w:val="24"/>
          <w:lang w:eastAsia="da-DK"/>
        </w:rPr>
      </w:pPr>
      <w:proofErr w:type="gramStart"/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>til relevante grupper.</w:t>
      </w:r>
      <w:proofErr w:type="gramEnd"/>
      <w:r w:rsidRPr="008F4D0A">
        <w:rPr>
          <w:rFonts w:ascii="Trebuchet MS" w:eastAsia="Times New Roman" w:hAnsi="Trebuchet MS" w:cs="Times New Roman"/>
          <w:sz w:val="24"/>
          <w:szCs w:val="24"/>
          <w:lang w:eastAsia="da-DK"/>
        </w:rPr>
        <w:t xml:space="preserve"> </w:t>
      </w:r>
    </w:p>
    <w:p w:rsidR="008876FF" w:rsidRPr="006327B5" w:rsidRDefault="008876FF" w:rsidP="00367733">
      <w:pPr>
        <w:tabs>
          <w:tab w:val="left" w:pos="993"/>
        </w:tabs>
        <w:rPr>
          <w:rFonts w:ascii="Trebuchet MS" w:eastAsia="Times New Roman" w:hAnsi="Trebuchet MS" w:cs="Times New Roman"/>
          <w:sz w:val="10"/>
          <w:szCs w:val="10"/>
          <w:lang w:eastAsia="da-DK"/>
        </w:rPr>
      </w:pPr>
    </w:p>
    <w:p w:rsidR="00367733" w:rsidRPr="00367733" w:rsidRDefault="006F46A4" w:rsidP="00C83D6F">
      <w:pPr>
        <w:pStyle w:val="Listeafsnit"/>
        <w:numPr>
          <w:ilvl w:val="0"/>
          <w:numId w:val="38"/>
        </w:numPr>
        <w:tabs>
          <w:tab w:val="left" w:pos="993"/>
        </w:tabs>
        <w:ind w:left="360"/>
        <w:rPr>
          <w:rFonts w:ascii="Trebuchet MS" w:eastAsia="Times New Roman" w:hAnsi="Trebuchet MS" w:cs="Times New Roman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At varetage salg af </w:t>
      </w:r>
      <w:r w:rsidR="00EE669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medlemskort </w:t>
      </w:r>
      <w:r w:rsidR="00AB729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aktivitetskort </w:t>
      </w:r>
      <w:r w:rsidR="00EE669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til </w:t>
      </w:r>
      <w:r w:rsidR="00DA1207"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>brugere</w:t>
      </w: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A96200"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>af de aktivitetstilbud</w:t>
      </w:r>
      <w:r w:rsidR="00F07836"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E257D5" w:rsidRDefault="00A96200" w:rsidP="00A50C73">
      <w:pPr>
        <w:pStyle w:val="Listeafsnit"/>
        <w:tabs>
          <w:tab w:val="left" w:pos="993"/>
        </w:tabs>
        <w:ind w:left="360" w:firstLine="633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</w:t>
      </w:r>
      <w:r w:rsidR="00877313"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>arrangementer</w:t>
      </w:r>
      <w:r w:rsidR="006C3B27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som </w:t>
      </w:r>
      <w:r w:rsidR="00C56E74">
        <w:rPr>
          <w:rFonts w:ascii="Times New Roman" w:eastAsia="Times New Roman" w:hAnsi="Times New Roman" w:cs="Times New Roman"/>
          <w:sz w:val="24"/>
          <w:szCs w:val="24"/>
          <w:lang w:eastAsia="da-DK"/>
        </w:rPr>
        <w:t>aktivitets</w:t>
      </w:r>
      <w:r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>rådet er ansvarlig for</w:t>
      </w:r>
      <w:r w:rsidR="00877313"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DA1207" w:rsidRPr="008F4D0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E257D5" w:rsidRPr="00A50C73" w:rsidRDefault="00E257D5" w:rsidP="00F155A0">
      <w:pPr>
        <w:tabs>
          <w:tab w:val="left" w:pos="993"/>
        </w:tabs>
        <w:rPr>
          <w:rFonts w:ascii="Times New Roman" w:eastAsia="Times New Roman" w:hAnsi="Times New Roman" w:cs="Times New Roman"/>
          <w:sz w:val="10"/>
          <w:szCs w:val="10"/>
          <w:lang w:eastAsia="da-DK"/>
        </w:rPr>
      </w:pPr>
    </w:p>
    <w:p w:rsidR="00F155A0" w:rsidRDefault="007A6545" w:rsidP="00F155A0">
      <w:pPr>
        <w:tabs>
          <w:tab w:val="left" w:pos="993"/>
        </w:tabs>
        <w:ind w:left="990" w:hanging="99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        </w:t>
      </w:r>
      <w:r w:rsidR="00F155A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Medlemskabet gælder for perioden 1. </w:t>
      </w:r>
      <w:r w:rsidR="00B019A0">
        <w:rPr>
          <w:rFonts w:ascii="Times New Roman" w:eastAsia="Times New Roman" w:hAnsi="Times New Roman" w:cs="Times New Roman"/>
          <w:sz w:val="24"/>
          <w:szCs w:val="24"/>
          <w:lang w:eastAsia="da-DK"/>
        </w:rPr>
        <w:t>j</w:t>
      </w:r>
      <w:r w:rsidR="00F155A0"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 w:rsidR="00B019A0">
        <w:rPr>
          <w:rFonts w:ascii="Times New Roman" w:eastAsia="Times New Roman" w:hAnsi="Times New Roman" w:cs="Times New Roman"/>
          <w:sz w:val="24"/>
          <w:szCs w:val="24"/>
          <w:lang w:eastAsia="da-DK"/>
        </w:rPr>
        <w:t>nuar –</w:t>
      </w:r>
      <w:r w:rsidR="00AB729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31. december. </w:t>
      </w:r>
    </w:p>
    <w:p w:rsidR="00DD1BC6" w:rsidRDefault="00DD1BC6" w:rsidP="00523143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:rsidR="00367733" w:rsidRPr="00F47248" w:rsidRDefault="00B233EF" w:rsidP="00F47248">
      <w:pPr>
        <w:pStyle w:val="Listeafsnit"/>
        <w:numPr>
          <w:ilvl w:val="0"/>
          <w:numId w:val="38"/>
        </w:numPr>
        <w:tabs>
          <w:tab w:val="left" w:pos="993"/>
        </w:tabs>
        <w:ind w:left="993" w:hanging="993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F472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At medvirke til at fremme samarbejdet mellem de øvrige råd, </w:t>
      </w:r>
      <w:r w:rsidR="00410171" w:rsidRPr="00F472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centre</w:t>
      </w:r>
      <w:r w:rsidRPr="00F472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og </w:t>
      </w:r>
    </w:p>
    <w:p w:rsidR="00B233EF" w:rsidRDefault="00B233EF" w:rsidP="00367733">
      <w:pPr>
        <w:pStyle w:val="Listeafsnit"/>
        <w:ind w:left="360" w:firstLine="633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organisationer for pensionister</w:t>
      </w:r>
      <w:r w:rsidR="003C0E0B" w:rsidRPr="006A31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 førtidspensionister</w:t>
      </w:r>
      <w:r w:rsidRPr="006A31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og</w:t>
      </w:r>
      <w:r w:rsidRPr="008F4D0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efterlønsmodtagere i Ikast-Brande kommune.</w:t>
      </w:r>
    </w:p>
    <w:p w:rsidR="007A6545" w:rsidRDefault="007A6545" w:rsidP="00367733">
      <w:pPr>
        <w:pStyle w:val="Listeafsnit"/>
        <w:ind w:left="360" w:firstLine="633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:rsidR="00591046" w:rsidRPr="0005671C" w:rsidRDefault="00591046" w:rsidP="0005671C">
      <w:pPr>
        <w:rPr>
          <w:sz w:val="24"/>
          <w:szCs w:val="24"/>
        </w:rPr>
      </w:pPr>
    </w:p>
    <w:tbl>
      <w:tblPr>
        <w:tblStyle w:val="Tabel-Gitter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888"/>
      </w:tblGrid>
      <w:tr w:rsidR="00D428BC" w:rsidRPr="008F4D0A" w:rsidTr="00D428BC">
        <w:tc>
          <w:tcPr>
            <w:tcW w:w="9888" w:type="dxa"/>
            <w:shd w:val="clear" w:color="auto" w:fill="D9D9D9" w:themeFill="background1" w:themeFillShade="D9"/>
          </w:tcPr>
          <w:p w:rsidR="00D428BC" w:rsidRPr="008F4D0A" w:rsidRDefault="00D428BC" w:rsidP="00191B6A">
            <w:pPr>
              <w:rPr>
                <w:b/>
                <w:sz w:val="24"/>
                <w:szCs w:val="24"/>
              </w:rPr>
            </w:pPr>
            <w:r w:rsidRPr="008F4D0A">
              <w:rPr>
                <w:b/>
                <w:sz w:val="24"/>
                <w:szCs w:val="24"/>
              </w:rPr>
              <w:t xml:space="preserve">§ </w:t>
            </w:r>
            <w:r w:rsidR="00191B6A">
              <w:rPr>
                <w:b/>
                <w:sz w:val="24"/>
                <w:szCs w:val="24"/>
              </w:rPr>
              <w:t>4</w:t>
            </w:r>
            <w:r w:rsidRPr="008F4D0A">
              <w:rPr>
                <w:b/>
                <w:sz w:val="24"/>
                <w:szCs w:val="24"/>
              </w:rPr>
              <w:t xml:space="preserve"> - Målgruppe</w:t>
            </w:r>
          </w:p>
        </w:tc>
      </w:tr>
    </w:tbl>
    <w:p w:rsidR="00D428BC" w:rsidRPr="003C775A" w:rsidRDefault="00D428BC" w:rsidP="00C01EF0">
      <w:pPr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</w:pPr>
    </w:p>
    <w:p w:rsidR="002E1131" w:rsidRPr="00FB7F0F" w:rsidRDefault="002E1131" w:rsidP="00FB7F0F">
      <w:pPr>
        <w:tabs>
          <w:tab w:val="left" w:pos="993"/>
        </w:tabs>
        <w:spacing w:after="6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FB7F0F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Målgruppen for </w:t>
      </w:r>
      <w:r w:rsidR="00C56E7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aktivitetsrådets</w:t>
      </w:r>
      <w:r w:rsidRPr="00FB7F0F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arbejde er:</w:t>
      </w:r>
    </w:p>
    <w:p w:rsidR="00D428BC" w:rsidRPr="00FB7F0F" w:rsidRDefault="00D428BC" w:rsidP="00FB7F0F">
      <w:pPr>
        <w:pStyle w:val="Listeafsnit"/>
        <w:numPr>
          <w:ilvl w:val="0"/>
          <w:numId w:val="25"/>
        </w:numPr>
        <w:tabs>
          <w:tab w:val="left" w:pos="993"/>
        </w:tabs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FB7F0F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Pensionister</w:t>
      </w:r>
      <w:r w:rsidR="00E31F6B" w:rsidRPr="006A31D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 førtidspensionister</w:t>
      </w:r>
      <w:r w:rsidRPr="00FB7F0F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og efterlønsmodtagere bosat i Ikast-Brande kommune.</w:t>
      </w:r>
    </w:p>
    <w:p w:rsidR="00B233EF" w:rsidRPr="00591046" w:rsidRDefault="00B233EF" w:rsidP="00FB7F0F">
      <w:pPr>
        <w:pStyle w:val="Listeafsnit"/>
        <w:outlineLvl w:val="1"/>
        <w:rPr>
          <w:rFonts w:ascii="Times New Roman" w:eastAsia="Times New Roman" w:hAnsi="Times New Roman" w:cs="Times New Roman"/>
          <w:bCs/>
          <w:sz w:val="10"/>
          <w:szCs w:val="10"/>
          <w:lang w:eastAsia="da-DK"/>
        </w:rPr>
      </w:pPr>
    </w:p>
    <w:p w:rsidR="00D428BC" w:rsidRPr="00FB7F0F" w:rsidRDefault="00D428BC" w:rsidP="00C01EF0">
      <w:pPr>
        <w:ind w:left="993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FB7F0F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Det enkelte </w:t>
      </w:r>
      <w:r w:rsidR="005520B2" w:rsidRPr="00FB7F0F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råd</w:t>
      </w:r>
      <w:r w:rsidRPr="00FB7F0F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har dog mulighed for at dispensere i forhold til borgere fra andre kommuner – blot skal borgere i Ikast-Brande Kommune altid have førsteprioritet.</w:t>
      </w:r>
    </w:p>
    <w:p w:rsidR="0095176C" w:rsidRPr="00B1743E" w:rsidRDefault="0095176C" w:rsidP="0005671C">
      <w:pPr>
        <w:rPr>
          <w:sz w:val="24"/>
          <w:szCs w:val="24"/>
        </w:rPr>
      </w:pPr>
    </w:p>
    <w:tbl>
      <w:tblPr>
        <w:tblStyle w:val="Tabel-Gitter"/>
        <w:tblW w:w="0" w:type="auto"/>
        <w:tblInd w:w="-34" w:type="dxa"/>
        <w:tblLook w:val="04A0"/>
      </w:tblPr>
      <w:tblGrid>
        <w:gridCol w:w="9888"/>
      </w:tblGrid>
      <w:tr w:rsidR="004465FC" w:rsidRPr="008F4D0A" w:rsidTr="004465FC">
        <w:tc>
          <w:tcPr>
            <w:tcW w:w="9888" w:type="dxa"/>
            <w:shd w:val="clear" w:color="auto" w:fill="D9D9D9" w:themeFill="background1" w:themeFillShade="D9"/>
          </w:tcPr>
          <w:p w:rsidR="004465FC" w:rsidRPr="008F4D0A" w:rsidRDefault="004465FC" w:rsidP="00191B6A">
            <w:pPr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F4D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§ </w:t>
            </w:r>
            <w:r w:rsidR="00191B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5</w:t>
            </w:r>
            <w:r w:rsidRPr="008F4D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 - Organisatorisk indplacering</w:t>
            </w:r>
          </w:p>
        </w:tc>
      </w:tr>
    </w:tbl>
    <w:p w:rsidR="004F250D" w:rsidRPr="003C775A" w:rsidRDefault="004F250D" w:rsidP="004465FC">
      <w:pPr>
        <w:rPr>
          <w:rFonts w:ascii="Times New Roman" w:eastAsia="Times New Roman" w:hAnsi="Times New Roman" w:cs="Times New Roman"/>
          <w:sz w:val="20"/>
          <w:szCs w:val="20"/>
          <w:lang w:eastAsia="da-DK"/>
        </w:rPr>
      </w:pPr>
    </w:p>
    <w:p w:rsidR="00BF1A38" w:rsidRPr="00A50C73" w:rsidRDefault="00C56E74" w:rsidP="00314224">
      <w:pPr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a-DK"/>
        </w:rPr>
        <w:t>Aktivitetsrådets</w:t>
      </w:r>
      <w:r w:rsidR="00CA53D5" w:rsidRPr="005F5B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a-DK"/>
        </w:rPr>
        <w:t xml:space="preserve"> organisatoriske indplacering i forhold til Ikast-Brande Kommune er bl.a. efter ønske fra brugerne aftalt således:</w:t>
      </w:r>
    </w:p>
    <w:p w:rsidR="00BF1A38" w:rsidRDefault="00DE5E8A" w:rsidP="00BF1A38">
      <w:pPr>
        <w:jc w:val="center"/>
      </w:pPr>
      <w:r w:rsidRPr="006A31DE">
        <w:t>SUNDHEDS- OG</w:t>
      </w:r>
      <w:r>
        <w:t xml:space="preserve"> </w:t>
      </w:r>
      <w:r w:rsidR="00BF1A38">
        <w:t>ÆLDREOMRÅDET I IKAST-BRANDE KOMMUNE</w:t>
      </w:r>
    </w:p>
    <w:p w:rsidR="00BF1A38" w:rsidRDefault="00BF1A38" w:rsidP="00BF1A38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366"/>
      </w:tblGrid>
      <w:tr w:rsidR="00BF1A38" w:rsidTr="00A50C73">
        <w:trPr>
          <w:trHeight w:val="3380"/>
        </w:trPr>
        <w:tc>
          <w:tcPr>
            <w:tcW w:w="3259" w:type="dxa"/>
          </w:tcPr>
          <w:p w:rsidR="00BF1A38" w:rsidRDefault="00BF1A38" w:rsidP="00BF1A38">
            <w:pPr>
              <w:jc w:val="center"/>
            </w:pPr>
            <w:r>
              <w:t>Den</w:t>
            </w:r>
          </w:p>
          <w:p w:rsidR="00BF1A38" w:rsidRDefault="00BF1A38" w:rsidP="00BF1A38">
            <w:pPr>
              <w:jc w:val="center"/>
            </w:pPr>
            <w:r>
              <w:t>”FAG-PROFFESSIONELLE”</w:t>
            </w:r>
          </w:p>
          <w:p w:rsidR="00BF1A38" w:rsidRDefault="009F155A" w:rsidP="00BF1A38">
            <w:pPr>
              <w:jc w:val="center"/>
            </w:pPr>
            <w:r>
              <w:rPr>
                <w:noProof/>
                <w:lang w:eastAsia="da-D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" o:spid="_x0000_s1026" type="#_x0000_t32" style="position:absolute;left:0;text-align:left;margin-left:111.3pt;margin-top:10.65pt;width:98.25pt;height:127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EfTPQIAAIYEAAAOAAAAZHJzL2Uyb0RvYy54bWysVNuO2yAQfa/Uf0C8J46zzs2Ks1rZSV+2&#10;3Ui7/QAC2EbFgIDEiar+ewdyadO+rKr6AYOZOTNz5oyXj8dOogO3TmhV4HQ4wogrqplQTYG/vm0G&#10;c4ycJ4oRqRUv8Ik7/Lj6+GHZm5yPdasl4xYBiHJ5bwrcem/yJHG05R1xQ224gsta2454ONomYZb0&#10;gN7JZDwaTZNeW2asptw5+FqdL/Eq4tc1p/6lrh33SBYYcvNxtXHdhTVZLUneWGJaQS9pkH/IoiNC&#10;QdAbVEU8QXsr/oLqBLXa6doPqe4SXdeC8lgDVJOO/qjmtSWGx1qAHGduNLn/B0u/HLYWCVbgB4wU&#10;6aBFT3uvY2Q0ifz0xuVgVqqtDRXSo3o1z5p+c0jpsiWq4dH67WTAOQ2MJncu4eAMRNn1nzUDGwIB&#10;IlnH2nYBEmhAx9iT060n/OgRhY/pOJvNZhOMKNyl03Q+TScxBsmv7sY6/4nrDoVNgZ23RDStL7VS&#10;0H9t0xiMHJ6dD8mR/OoQYiu9EVJGGUiF+gIvJuNJdHBaChYug5mzza6UFh1IEFJ8LlncmVm9VyyC&#10;tZywtWLIR1q8FUCU5DhE6DjDSHKYl7CL1p4I+V5rKECqkBNQBCVddme1fV+MFuv5ep4NsvF0PchG&#10;VTV42pTZYLpJZ5PqoSrLKv0RykuzvBWMcRUqvCo/zd6nrMsMnjV70/6NyuQePXIOyV7fMemokSCL&#10;MKou32l22trQnnACsUfjy2CGafr9HK1+/T5WPwEAAP//AwBQSwMEFAAGAAgAAAAhAMmDwiTgAAAA&#10;CgEAAA8AAABkcnMvZG93bnJldi54bWxMj8tOwzAQRfdI/IM1SOyoE4NCCXEqxENC3VSUFomdGw9J&#10;RDyOYqcJfD3DCnbzOLpzpljNrhNHHELrSUO6SEAgVd62VGvYvT5dLEGEaMiazhNq+MIAq/L0pDC5&#10;9RO94HEba8EhFHKjoYmxz6UMVYPOhIXvkXj34QdnIrdDLe1gJg53nVRJkklnWuILjenxvsHqczs6&#10;DR3tN49v5jmss3HG/fr9W7rpQevzs/nuFkTEOf7B8KvP6lCy08GPZIPoNCilMka5SC9BMHCV3qQg&#10;Djy4zhTIspD/Xyh/AAAA//8DAFBLAQItABQABgAIAAAAIQC2gziS/gAAAOEBAAATAAAAAAAAAAAA&#10;AAAAAAAAAABbQ29udGVudF9UeXBlc10ueG1sUEsBAi0AFAAGAAgAAAAhADj9If/WAAAAlAEAAAsA&#10;AAAAAAAAAAAAAAAALwEAAF9yZWxzLy5yZWxzUEsBAi0AFAAGAAgAAAAhAPT0R9M9AgAAhgQAAA4A&#10;AAAAAAAAAAAAAAAALgIAAGRycy9lMm9Eb2MueG1sUEsBAi0AFAAGAAgAAAAhAMmDwiTgAAAACgEA&#10;AA8AAAAAAAAAAAAAAAAAlwQAAGRycy9kb3ducmV2LnhtbFBLBQYAAAAABAAEAPMAAACkBQAAAAA=&#10;">
                  <v:stroke startarrow="block" endarrow="block"/>
                </v:shape>
              </w:pict>
            </w:r>
            <w:r w:rsidR="00BF1A38">
              <w:t>organisation</w:t>
            </w:r>
          </w:p>
          <w:p w:rsidR="00BF1A38" w:rsidRDefault="00BF1A38" w:rsidP="00BF1A38">
            <w:pPr>
              <w:jc w:val="center"/>
            </w:pPr>
          </w:p>
          <w:p w:rsidR="00BF1A38" w:rsidRDefault="00BF1A38" w:rsidP="00BF1A38">
            <w:r>
              <w:rPr>
                <w:noProof/>
                <w:lang w:eastAsia="da-DK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441959</wp:posOffset>
                  </wp:positionH>
                  <wp:positionV relativeFrom="paragraph">
                    <wp:posOffset>48260</wp:posOffset>
                  </wp:positionV>
                  <wp:extent cx="1076325" cy="2076450"/>
                  <wp:effectExtent l="0" t="0" r="0" b="0"/>
                  <wp:wrapNone/>
                  <wp:docPr id="19" name="Diagram 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anchor>
              </w:drawing>
            </w:r>
            <w:r>
              <w:t xml:space="preserve">                  </w:t>
            </w:r>
          </w:p>
          <w:p w:rsidR="00BF1A38" w:rsidRDefault="009F155A" w:rsidP="00BF1A38">
            <w:r>
              <w:rPr>
                <w:noProof/>
                <w:lang w:eastAsia="da-DK"/>
              </w:rPr>
              <w:pict>
                <v:shape id="AutoShape 49" o:spid="_x0000_s1029" type="#_x0000_t32" style="position:absolute;margin-left:101.55pt;margin-top:135.05pt;width:79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lVNQIAAF4EAAAOAAAAZHJzL2Uyb0RvYy54bWysVM1u2zAMvg/YOwi6p7YzJ2uMOkVhJ7t0&#10;a4F2D6BIcixMFgVJjRMMe/dRys/a7TIM80GmzL+P5Eff3O4HTXbSeQWmpsVVTok0HIQy25p+fV5P&#10;rinxgRnBNBhZ04P09Hb5/t3NaCs5hR60kI5gEOOr0da0D8FWWeZ5Lwfmr8BKg8oO3MACXt02E46N&#10;GH3Q2TTP59kITlgHXHqPX9ujki5T/K6TPDx0nZeB6JoitpBOl85NPLPlDau2jtle8RMM9g8oBqYM&#10;Jr2Eallg5MWpP0INijvw0IUrDkMGXae4TDVgNUX+WzVPPbMy1YLN8fbSJv//wvIvu0dHlKjplBLD&#10;BhzR3UuAlJmUi9if0foKzRrz6GKFfG+e7D3wb54YaHpmtjJZPx8sOhfRI3vjEi/eYpbN+BkE2jBM&#10;kJq179wQQ2IbyD7N5HCZidwHwvFjkeeL+QxHx8+6jFVnR+t8+CRhIFGoqQ+OqW0fGjAGJw+uSGnY&#10;7t6HCItVZ4eY1cBaaZ0IoA0Za7qYTWfJwYNWIiqjmXfbTaMd2bFIofSkGlHz2szBixEpWC+ZWJ3k&#10;wJRGmYTUnOAUtktLGrMNUlCiJW5NlI7wtIkZsXQEfJKOLPq+yBer69V1OSmn89WkzNt2crduysl8&#10;XXyctR/apmmLHxF8UVa9EkKaiP/M6KL8O8acduvIxQunL43K3kZPHUWw53cCnWYfx30kzgbE4dHF&#10;6iINkMTJ+LRwcUte35PVr9/C8icAAAD//wMAUEsDBBQABgAIAAAAIQC4mi1e3gAAAAsBAAAPAAAA&#10;ZHJzL2Rvd25yZXYueG1sTI9BS8NAEIXvgv9hGcGb3W0KUWM2RS1iLgq2Ih632TFZzM6G7LZN/fWO&#10;IOjtzbzHm2/K5eR7sccxukAa5jMFAqkJ1lGr4XXzcHEFIiZD1vSBUMMRIyyr05PSFDYc6AX369QK&#10;LqFYGA1dSkMhZWw69CbOwoDE3kcYvUk8jq20ozlwue9lplQuvXHEFzoz4H2Hzed65zWk1fuxy9+a&#10;u2v3vHl8yt1XXdcrrc/PptsbEAmn9BeGH3xGh4qZtmFHNopeQ6YWc46yuFQsOLHIMxbb342sSvn/&#10;h+obAAD//wMAUEsBAi0AFAAGAAgAAAAhALaDOJL+AAAA4QEAABMAAAAAAAAAAAAAAAAAAAAAAFtD&#10;b250ZW50X1R5cGVzXS54bWxQSwECLQAUAAYACAAAACEAOP0h/9YAAACUAQAACwAAAAAAAAAAAAAA&#10;AAAvAQAAX3JlbHMvLnJlbHNQSwECLQAUAAYACAAAACEABa1JVTUCAABeBAAADgAAAAAAAAAAAAAA&#10;AAAuAgAAZHJzL2Uyb0RvYy54bWxQSwECLQAUAAYACAAAACEAuJotXt4AAAALAQAADwAAAAAAAAAA&#10;AAAAAACPBAAAZHJzL2Rvd25yZXYueG1sUEsFBgAAAAAEAAQA8wAAAJoFAAAAAA==&#10;">
                  <v:stroke endarrow="block"/>
                </v:shape>
              </w:pict>
            </w:r>
            <w:r w:rsidR="00BF1A38">
              <w:t xml:space="preserve">               </w:t>
            </w:r>
          </w:p>
        </w:tc>
        <w:tc>
          <w:tcPr>
            <w:tcW w:w="3259" w:type="dxa"/>
          </w:tcPr>
          <w:p w:rsidR="00BF1A38" w:rsidRDefault="00BF1A38" w:rsidP="00BF1A38"/>
          <w:p w:rsidR="00BF1A38" w:rsidRDefault="00BF1A38" w:rsidP="00BF1A38"/>
          <w:p w:rsidR="00BF1A38" w:rsidRDefault="009F155A" w:rsidP="00BF1A38">
            <w:r>
              <w:rPr>
                <w:noProof/>
                <w:lang w:eastAsia="da-DK"/>
              </w:rPr>
              <w:pict>
                <v:shape id="AutoShape 51" o:spid="_x0000_s1028" type="#_x0000_t32" style="position:absolute;margin-left:100.6pt;margin-top:10.7pt;width:102.75pt;height:127.4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cbQQIAAJAEAAAOAAAAZHJzL2Uyb0RvYy54bWysVM2O2jAQvlfqO1i+QxI2UIgIq1UC7WG7&#10;RdrtAxjbIVYd27INAVV9944dlpb2sqqag+PJzHzz902W96dOoiO3TmhV4mycYsQV1UyofYm/vmxG&#10;c4ycJ4oRqRUv8Zk7fL96/27Zm4JPdKsl4xYBiHJFb0rcem+KJHG05R1xY224AmWjbUc8iHafMEt6&#10;QO9kMknTWdJry4zVlDsHX+tBiVcRv2k49V+axnGPZIkhNx9PG89dOJPVkhR7S0wr6CUN8g9ZdEQo&#10;CHqFqokn6GDFX1CdoFY73fgx1V2im0ZQHmuAarL0j2qeW2J4rAWa48y1Te7/wdKn49YiwWB2GCnS&#10;wYgeDl7HyGiahf70xhVgVqmtDRXSk3o2j5p+c0jpqiVqz6P1y9mAc/RIblyC4AxE2fWfNQMbAgFi&#10;s06N7VAjhfkUHAM4NASd4nTO1+nwk0cUPmZ3ab6YTDGioMtm2XyWTUN+CSkCUHA31vmPXHcoXErs&#10;vCVi3/pKKwVM0HYIQo6Pzg+Orw7BWemNkDISQirUl3gxhWhB47QULCijYPe7Slp0JIFS8blkcWNm&#10;9UGxCNZywtaKIR8b5K2AlkmOQ4SOM4wkh80Jt2jtiZBvtYbKpQo5QYugpMtt4N33RbpYz9fzfJRP&#10;ZutRntb16GFT5aPZJvswre/qqqqzH6G8LC9awRhXocLXHcjyt3Hsso0De69bcG1lcosehwXJvr5j&#10;0pEtgSAD1Xaanbc2jCcQB2gfjS8rGvbqdzla/fqRrH4CAAD//wMAUEsDBBQABgAIAAAAIQBhvGoc&#10;3wAAAAoBAAAPAAAAZHJzL2Rvd25yZXYueG1sTI9NS8QwEIbvgv8hjOBF3LR16Uptuoi4ICwe3Irn&#10;bDO2xWZSmjSt/97xpLf5eHjnmXK/2kFEnHzvSEG6SUAgNc701Cp4rw+39yB80GT04AgVfKOHfXV5&#10;UerCuIXeMJ5CKziEfKEVdCGMhZS+6dBqv3EjEu8+3WR14HZqpZn0wuF2kFmS5NLqnvhCp0d86rD5&#10;Os1WAaU3rx9tffBxPh7j8uLrOD7XSl1frY8PIAKu4Q+GX31Wh4qdzm4m48WgIEvSjFEu0i0IBrZJ&#10;vgNx5sEuvwNZlfL/C9UPAAAA//8DAFBLAQItABQABgAIAAAAIQC2gziS/gAAAOEBAAATAAAAAAAA&#10;AAAAAAAAAAAAAABbQ29udGVudF9UeXBlc10ueG1sUEsBAi0AFAAGAAgAAAAhADj9If/WAAAAlAEA&#10;AAsAAAAAAAAAAAAAAAAALwEAAF9yZWxzLy5yZWxzUEsBAi0AFAAGAAgAAAAhAFqQdxtBAgAAkAQA&#10;AA4AAAAAAAAAAAAAAAAALgIAAGRycy9lMm9Eb2MueG1sUEsBAi0AFAAGAAgAAAAhAGG8ahzfAAAA&#10;CgEAAA8AAAAAAAAAAAAAAAAAmwQAAGRycy9kb3ducmV2LnhtbFBLBQYAAAAABAAEAPMAAACnBQAA&#10;AAA=&#10;">
                  <v:stroke startarrow="block" endarrow="block"/>
                </v:shape>
              </w:pict>
            </w:r>
          </w:p>
          <w:p w:rsidR="00BF1A38" w:rsidRDefault="00BF1A38" w:rsidP="00BF1A38"/>
          <w:p w:rsidR="00BF1A38" w:rsidRPr="001C5476" w:rsidRDefault="00BF1A38" w:rsidP="00BF1A38">
            <w:pPr>
              <w:jc w:val="center"/>
              <w:rPr>
                <w:b/>
                <w:sz w:val="28"/>
                <w:szCs w:val="28"/>
              </w:rPr>
            </w:pPr>
            <w:r>
              <w:object w:dxaOrig="3000" w:dyaOrig="1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95pt;height:116.9pt" o:ole="">
                  <v:imagedata r:id="rId13" o:title=""/>
                </v:shape>
                <o:OLEObject Type="Embed" ProgID="PBrush" ShapeID="_x0000_i1025" DrawAspect="Content" ObjectID="_1807023332" r:id="rId14"/>
              </w:object>
            </w:r>
          </w:p>
          <w:p w:rsidR="00BF1A38" w:rsidRDefault="00BF1A38" w:rsidP="00BF1A38"/>
          <w:p w:rsidR="00BF1A38" w:rsidRDefault="00BF1A38" w:rsidP="00BF1A38">
            <w:r>
              <w:t xml:space="preserve">         </w:t>
            </w:r>
            <w:r w:rsidRPr="000C39E6">
              <w:rPr>
                <w:noProof/>
                <w:lang w:eastAsia="da-DK"/>
              </w:rPr>
              <w:drawing>
                <wp:inline distT="0" distB="0" distL="0" distR="0">
                  <wp:extent cx="1181100" cy="504825"/>
                  <wp:effectExtent l="0" t="0" r="0" b="0"/>
                  <wp:docPr id="20" name="Diagram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  <w:p w:rsidR="00BF1A38" w:rsidRDefault="00BF1A38" w:rsidP="00BF1A38">
            <w:pPr>
              <w:ind w:firstLine="1304"/>
            </w:pPr>
          </w:p>
          <w:p w:rsidR="00666BE1" w:rsidRPr="006B238A" w:rsidRDefault="00666BE1" w:rsidP="00BF1A38">
            <w:pPr>
              <w:ind w:firstLine="1304"/>
            </w:pPr>
          </w:p>
        </w:tc>
        <w:tc>
          <w:tcPr>
            <w:tcW w:w="3366" w:type="dxa"/>
          </w:tcPr>
          <w:p w:rsidR="00BF1A38" w:rsidRDefault="00BF1A38" w:rsidP="00BF1A38">
            <w:pPr>
              <w:jc w:val="center"/>
            </w:pPr>
            <w:r>
              <w:t>Den</w:t>
            </w:r>
          </w:p>
          <w:p w:rsidR="00BF1A38" w:rsidRDefault="00BF1A38" w:rsidP="00BF1A38">
            <w:pPr>
              <w:jc w:val="center"/>
            </w:pPr>
            <w:r>
              <w:t>”FRIVILLIGE”</w:t>
            </w:r>
          </w:p>
          <w:p w:rsidR="00BF1A38" w:rsidRDefault="00BF1A38" w:rsidP="00BF1A38">
            <w:pPr>
              <w:jc w:val="center"/>
            </w:pPr>
            <w:r>
              <w:t xml:space="preserve"> organisation</w:t>
            </w:r>
          </w:p>
          <w:p w:rsidR="00BF1A38" w:rsidRDefault="00BF1A38" w:rsidP="00BF1A38"/>
          <w:p w:rsidR="00BF1A38" w:rsidRDefault="00BF1A38" w:rsidP="00BF1A38">
            <w:r w:rsidRPr="00F37400">
              <w:rPr>
                <w:noProof/>
                <w:lang w:eastAsia="da-DK"/>
              </w:rPr>
              <w:drawing>
                <wp:inline distT="0" distB="0" distL="0" distR="0">
                  <wp:extent cx="1962150" cy="1695450"/>
                  <wp:effectExtent l="19050" t="0" r="19050" b="0"/>
                  <wp:docPr id="21" name="Diagram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</wp:inline>
              </w:drawing>
            </w:r>
          </w:p>
          <w:p w:rsidR="00BF1A38" w:rsidRDefault="00BF1A38" w:rsidP="00BF1A38"/>
          <w:p w:rsidR="00BF1A38" w:rsidRDefault="00BF1A38" w:rsidP="00BF1A38"/>
          <w:p w:rsidR="00BF1A38" w:rsidRDefault="00BF1A38" w:rsidP="00BF1A38"/>
          <w:p w:rsidR="00BF1A38" w:rsidRDefault="00BF1A38" w:rsidP="00BF1A38"/>
          <w:p w:rsidR="00BF1A38" w:rsidRDefault="00BF1A38" w:rsidP="00BF1A38"/>
        </w:tc>
      </w:tr>
    </w:tbl>
    <w:p w:rsidR="00DD1BC6" w:rsidRPr="00B1743E" w:rsidRDefault="00DD1BC6" w:rsidP="00A50C73">
      <w:pPr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a-DK"/>
        </w:rPr>
      </w:pPr>
    </w:p>
    <w:tbl>
      <w:tblPr>
        <w:tblStyle w:val="Tabel-Gitter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888"/>
      </w:tblGrid>
      <w:tr w:rsidR="005520B2" w:rsidRPr="008F4D0A" w:rsidTr="005520B2">
        <w:tc>
          <w:tcPr>
            <w:tcW w:w="9888" w:type="dxa"/>
            <w:shd w:val="clear" w:color="auto" w:fill="D9D9D9" w:themeFill="background1" w:themeFillShade="D9"/>
          </w:tcPr>
          <w:p w:rsidR="005520B2" w:rsidRPr="008F4D0A" w:rsidRDefault="005520B2" w:rsidP="00191B6A">
            <w:pPr>
              <w:rPr>
                <w:b/>
                <w:sz w:val="24"/>
                <w:szCs w:val="24"/>
              </w:rPr>
            </w:pPr>
            <w:r w:rsidRPr="008F4D0A">
              <w:rPr>
                <w:b/>
                <w:sz w:val="24"/>
                <w:szCs w:val="24"/>
              </w:rPr>
              <w:t xml:space="preserve">§ </w:t>
            </w:r>
            <w:r w:rsidR="00191B6A">
              <w:rPr>
                <w:b/>
                <w:sz w:val="24"/>
                <w:szCs w:val="24"/>
              </w:rPr>
              <w:t>6</w:t>
            </w:r>
            <w:r w:rsidRPr="008F4D0A">
              <w:rPr>
                <w:b/>
                <w:sz w:val="24"/>
                <w:szCs w:val="24"/>
              </w:rPr>
              <w:t xml:space="preserve"> - Sammensætning</w:t>
            </w:r>
          </w:p>
        </w:tc>
      </w:tr>
    </w:tbl>
    <w:p w:rsidR="00314224" w:rsidRPr="00DD1BC6" w:rsidRDefault="00314224" w:rsidP="005520B2">
      <w:pPr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</w:p>
    <w:p w:rsidR="00D026B4" w:rsidRPr="006A31DE" w:rsidRDefault="002F2EEA" w:rsidP="00C01EF0">
      <w:pPr>
        <w:pStyle w:val="Listeafsnit"/>
        <w:numPr>
          <w:ilvl w:val="0"/>
          <w:numId w:val="26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Rådet består af </w:t>
      </w:r>
      <w:r w:rsidR="00070C99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5 </w:t>
      </w:r>
      <w:r w:rsid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medlemmer</w:t>
      </w:r>
      <w:r w:rsidR="0045698F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 der er valgt af og blandt aktivitetscentrets medlemmer.</w:t>
      </w:r>
    </w:p>
    <w:p w:rsidR="00C632CE" w:rsidRPr="00591046" w:rsidRDefault="00C632CE" w:rsidP="00EF032D">
      <w:pPr>
        <w:pStyle w:val="Listeafsnit"/>
        <w:tabs>
          <w:tab w:val="left" w:pos="993"/>
        </w:tabs>
        <w:ind w:left="1"/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477FA1" w:rsidRDefault="00477FA1" w:rsidP="00477FA1">
      <w:pPr>
        <w:pStyle w:val="Listeafsnit"/>
        <w:numPr>
          <w:ilvl w:val="0"/>
          <w:numId w:val="26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</w:t>
      </w:r>
      <w:r w:rsidR="006C3B27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ådet indkalde</w:t>
      </w:r>
      <w:r w:rsidR="006C3B2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</w:t>
      </w:r>
      <w:r w:rsidR="006C3B27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til valg, som foreg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år i forbindelse med den årlige</w:t>
      </w:r>
    </w:p>
    <w:p w:rsidR="00DE5E8A" w:rsidRDefault="00477FA1" w:rsidP="00DE5E8A">
      <w:pPr>
        <w:pStyle w:val="Listeafsnit"/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6C3B27" w:rsidRPr="00477FA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generalforsamling.</w:t>
      </w:r>
    </w:p>
    <w:p w:rsidR="00C72075" w:rsidRPr="00C72075" w:rsidRDefault="00C72075" w:rsidP="00C72075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8311A8" w:rsidRDefault="00C56E74" w:rsidP="00EF032D">
      <w:pPr>
        <w:pStyle w:val="Listeafsnit"/>
        <w:numPr>
          <w:ilvl w:val="0"/>
          <w:numId w:val="26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Aktivitetsrådets</w:t>
      </w:r>
      <w:r w:rsidR="006845A4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medlemmer vælges for 2 år a</w:t>
      </w:r>
      <w:r w:rsid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</w:t>
      </w:r>
      <w:r w:rsidR="006845A4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gangen</w:t>
      </w:r>
      <w:r w:rsidR="00FE13AB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I lige år vælges </w:t>
      </w:r>
      <w:r w:rsidR="00D026B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2 </w:t>
      </w:r>
      <w:r w:rsidR="00440FB9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medlemmer og i </w:t>
      </w:r>
    </w:p>
    <w:p w:rsidR="00C632CE" w:rsidRPr="008311A8" w:rsidRDefault="008311A8" w:rsidP="008311A8">
      <w:pPr>
        <w:pStyle w:val="Listeafsnit"/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440FB9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ulige </w:t>
      </w:r>
      <w:r w:rsidR="00440FB9" w:rsidRPr="008311A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år 3 medlemmer. Der er mulighed for genvalg.</w:t>
      </w:r>
    </w:p>
    <w:p w:rsidR="00C632CE" w:rsidRPr="00591046" w:rsidRDefault="00C632CE" w:rsidP="00EF032D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204367" w:rsidRPr="00C01EF0" w:rsidRDefault="00F34A56" w:rsidP="00C01EF0">
      <w:pPr>
        <w:pStyle w:val="Listeafsnit"/>
        <w:numPr>
          <w:ilvl w:val="0"/>
          <w:numId w:val="26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Ud over </w:t>
      </w:r>
      <w:r w:rsidR="00C7207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de </w:t>
      </w:r>
      <w:r w:rsidR="00D026B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5</w:t>
      </w:r>
      <w:r w:rsidR="00C7207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3351E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</w:t>
      </w:r>
      <w:r w:rsidR="002359E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rådsmedlemmer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vælges 2</w:t>
      </w:r>
      <w:r w:rsidR="00450660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suppleanter samt </w:t>
      </w:r>
      <w:r w:rsidR="00D026B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2 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revisor</w:t>
      </w:r>
      <w:r w:rsidR="00D026B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er.</w:t>
      </w:r>
    </w:p>
    <w:p w:rsidR="00204367" w:rsidRPr="00C01EF0" w:rsidRDefault="00EF032D" w:rsidP="00C01EF0">
      <w:pPr>
        <w:pStyle w:val="Listeafsnit"/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F34A56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Revisoren skal revidere </w:t>
      </w:r>
      <w:r w:rsidR="0082109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brugerkassens</w:t>
      </w:r>
      <w:r w:rsidR="00397C0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</w:t>
      </w:r>
      <w:r w:rsidR="00F34A56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idler og forvaltningen heraf.</w:t>
      </w:r>
    </w:p>
    <w:p w:rsidR="0005671C" w:rsidRDefault="00C72075" w:rsidP="00EF032D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440FB9" w:rsidRPr="00EF032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Suppleanter og revisor</w:t>
      </w:r>
      <w:r w:rsidR="0020436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er</w:t>
      </w:r>
      <w:r w:rsidR="00440FB9" w:rsidRPr="00EF032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er på valg hvert år. Der er mulighed for genvalg.</w:t>
      </w:r>
    </w:p>
    <w:p w:rsidR="00C01EF0" w:rsidRPr="00C01EF0" w:rsidRDefault="00C01EF0" w:rsidP="00EF032D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EF032D" w:rsidRDefault="002E7730" w:rsidP="00EF032D">
      <w:pPr>
        <w:pStyle w:val="Listeafsnit"/>
        <w:numPr>
          <w:ilvl w:val="0"/>
          <w:numId w:val="26"/>
        </w:numPr>
        <w:tabs>
          <w:tab w:val="left" w:pos="993"/>
        </w:tabs>
        <w:spacing w:after="120"/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Umiddelbart efter generalforsamlingen konstituerer rådet sig med formand, næstformand, </w:t>
      </w:r>
    </w:p>
    <w:p w:rsidR="002359E3" w:rsidRDefault="00EF032D" w:rsidP="002359E3">
      <w:pPr>
        <w:pStyle w:val="Listeafsnit"/>
        <w:tabs>
          <w:tab w:val="left" w:pos="993"/>
        </w:tabs>
        <w:spacing w:after="120"/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proofErr w:type="gramStart"/>
      <w:r w:rsidR="00AC3593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kasserer </w:t>
      </w:r>
      <w:r w:rsidR="002E7730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og</w:t>
      </w:r>
      <w:r w:rsidR="00AC3593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sekretær</w:t>
      </w:r>
      <w:r w:rsidR="002E7730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proofErr w:type="gramEnd"/>
      <w:r w:rsidR="002E7730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204367" w:rsidRPr="002359E3" w:rsidRDefault="00204367" w:rsidP="00C01EF0">
      <w:pPr>
        <w:pStyle w:val="Listeafsnit"/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3351E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Det er muligt at opgaven som kasserer varetages af en bruger udenfor aktivitetsrådet.</w:t>
      </w:r>
    </w:p>
    <w:p w:rsidR="00611763" w:rsidRDefault="00DD5184" w:rsidP="006A31DE">
      <w:pPr>
        <w:tabs>
          <w:tab w:val="left" w:pos="993"/>
        </w:tabs>
        <w:ind w:left="993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EF032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I tilfælde af </w:t>
      </w:r>
      <w:r w:rsidR="0076665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at </w:t>
      </w:r>
      <w:r w:rsidRPr="00EF032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en af ovennævnte personer</w:t>
      </w:r>
      <w:r w:rsidR="0076665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får forfald</w:t>
      </w:r>
      <w:r w:rsidRPr="00EF032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konstituerer </w:t>
      </w:r>
      <w:r w:rsidR="003351E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aktivitetsrådet </w:t>
      </w:r>
      <w:r w:rsidRPr="00EF032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sig på ny efter suppleantens indtræden.</w:t>
      </w:r>
    </w:p>
    <w:p w:rsidR="006A31DE" w:rsidRDefault="006A31DE" w:rsidP="006A31DE">
      <w:pPr>
        <w:tabs>
          <w:tab w:val="left" w:pos="993"/>
        </w:tabs>
        <w:ind w:left="993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6A31DE" w:rsidRDefault="006A31DE" w:rsidP="006A31DE">
      <w:pPr>
        <w:tabs>
          <w:tab w:val="left" w:pos="993"/>
        </w:tabs>
        <w:ind w:left="993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6A31DE" w:rsidRDefault="006A31DE" w:rsidP="006A31DE">
      <w:pPr>
        <w:tabs>
          <w:tab w:val="left" w:pos="993"/>
        </w:tabs>
        <w:ind w:left="993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6A31DE" w:rsidRDefault="006A31DE" w:rsidP="006A31DE">
      <w:pPr>
        <w:tabs>
          <w:tab w:val="left" w:pos="993"/>
        </w:tabs>
        <w:ind w:left="993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6A31DE" w:rsidRDefault="006A31DE" w:rsidP="006A31DE">
      <w:pPr>
        <w:tabs>
          <w:tab w:val="left" w:pos="993"/>
        </w:tabs>
        <w:ind w:left="993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611763" w:rsidRDefault="00611763" w:rsidP="0045698F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45698F" w:rsidRPr="00C01EF0" w:rsidRDefault="0045698F" w:rsidP="0045698F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DD1BC6" w:rsidRPr="00B1743E" w:rsidRDefault="00DD1BC6" w:rsidP="00850EEB">
      <w:pPr>
        <w:ind w:left="1304" w:hanging="1304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a-DK"/>
        </w:rPr>
      </w:pPr>
    </w:p>
    <w:tbl>
      <w:tblPr>
        <w:tblStyle w:val="Tabel-Gitter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888"/>
      </w:tblGrid>
      <w:tr w:rsidR="003E533A" w:rsidRPr="008F4D0A" w:rsidTr="003E533A">
        <w:tc>
          <w:tcPr>
            <w:tcW w:w="9888" w:type="dxa"/>
            <w:shd w:val="clear" w:color="auto" w:fill="D9D9D9" w:themeFill="background1" w:themeFillShade="D9"/>
          </w:tcPr>
          <w:p w:rsidR="003E533A" w:rsidRPr="008F4D0A" w:rsidRDefault="003E533A" w:rsidP="00191B6A">
            <w:pPr>
              <w:rPr>
                <w:b/>
                <w:sz w:val="24"/>
                <w:szCs w:val="24"/>
              </w:rPr>
            </w:pPr>
            <w:r w:rsidRPr="008F4D0A">
              <w:rPr>
                <w:b/>
                <w:sz w:val="24"/>
                <w:szCs w:val="24"/>
              </w:rPr>
              <w:t xml:space="preserve">§ </w:t>
            </w:r>
            <w:r w:rsidR="00191B6A">
              <w:rPr>
                <w:b/>
                <w:sz w:val="24"/>
                <w:szCs w:val="24"/>
              </w:rPr>
              <w:t>7</w:t>
            </w:r>
            <w:r w:rsidRPr="008F4D0A">
              <w:rPr>
                <w:b/>
                <w:sz w:val="24"/>
                <w:szCs w:val="24"/>
              </w:rPr>
              <w:t xml:space="preserve"> – Mødevirksomhed m.v.</w:t>
            </w:r>
          </w:p>
        </w:tc>
      </w:tr>
    </w:tbl>
    <w:p w:rsidR="00ED66C2" w:rsidRDefault="00ED66C2" w:rsidP="00ED66C2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C01EF0" w:rsidRPr="006A31DE" w:rsidRDefault="0045698F" w:rsidP="0045698F">
      <w:pPr>
        <w:tabs>
          <w:tab w:val="left" w:pos="993"/>
        </w:tabs>
        <w:spacing w:line="276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Stk.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proofErr w:type="spellStart"/>
      <w:r w:rsidR="003351E6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</w:t>
      </w:r>
      <w:r w:rsidR="003E533A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ådet</w:t>
      </w:r>
      <w:proofErr w:type="spellEnd"/>
      <w:r w:rsidR="003E533A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afholder</w:t>
      </w:r>
      <w:r w:rsidR="00BD148C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1F6DFF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ordinært </w:t>
      </w:r>
      <w:r w:rsidR="0042650E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rådsmøde</w:t>
      </w:r>
      <w:r w:rsidR="00BD148C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3351E6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ca. </w:t>
      </w:r>
      <w:r w:rsidR="00BD148C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én gang om </w:t>
      </w:r>
      <w:r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måneden, </w:t>
      </w:r>
      <w:r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hvor suppleanter inviteres med.</w:t>
      </w:r>
      <w:r w:rsidR="003E533A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84329A" w:rsidRDefault="0084329A" w:rsidP="00930E8D">
      <w:pPr>
        <w:pStyle w:val="Listeafsnit"/>
        <w:tabs>
          <w:tab w:val="left" w:pos="993"/>
        </w:tabs>
        <w:ind w:left="993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84329A" w:rsidRPr="0045698F" w:rsidRDefault="0045698F" w:rsidP="0045698F">
      <w:pPr>
        <w:tabs>
          <w:tab w:val="left" w:pos="993"/>
        </w:tabs>
        <w:ind w:left="990" w:hanging="99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Stk.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84329A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Kommunens ansvarlige leder i distriktet, funge</w:t>
      </w:r>
      <w:r w:rsidR="00DE5E8A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rende koordinator for </w:t>
      </w:r>
      <w:r w:rsidR="0066287C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</w:t>
      </w:r>
      <w:r w:rsidR="00DE5E8A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centret</w:t>
      </w:r>
      <w:r w:rsidR="0084329A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</w:t>
      </w:r>
      <w:r w:rsidR="0084329A" w:rsidRPr="0045698F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frivillighedskoordinatoren eller andre repræsentanter kan efter behov indkaldes til aktivitetsrådets møder, uden stemmeret.</w:t>
      </w:r>
    </w:p>
    <w:p w:rsidR="00C26660" w:rsidRPr="00591046" w:rsidRDefault="00C26660" w:rsidP="00A03394">
      <w:pPr>
        <w:pStyle w:val="Listeafsnit"/>
        <w:ind w:left="0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8311A8" w:rsidRDefault="00C26660" w:rsidP="0084329A">
      <w:pPr>
        <w:pStyle w:val="Listeafsnit"/>
        <w:numPr>
          <w:ilvl w:val="0"/>
          <w:numId w:val="37"/>
        </w:numPr>
        <w:tabs>
          <w:tab w:val="left" w:pos="993"/>
        </w:tabs>
        <w:ind w:left="993" w:hanging="993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Forslag og ideer, </w:t>
      </w:r>
      <w:r w:rsidR="000C467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som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ønskes behandlet på </w:t>
      </w:r>
      <w:r w:rsidR="00C56E7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aktivitetsrådets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møder, </w:t>
      </w:r>
      <w:r w:rsidR="003351E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lægges i ”ris og ros” </w:t>
      </w:r>
    </w:p>
    <w:p w:rsidR="00C26660" w:rsidRPr="00D73AE6" w:rsidRDefault="008311A8" w:rsidP="008311A8">
      <w:pPr>
        <w:pStyle w:val="Listeafsnit"/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3351E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kassen i </w:t>
      </w:r>
      <w:r w:rsid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</w:t>
      </w:r>
      <w:r w:rsidR="0066287C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ktivitetscentret</w:t>
      </w:r>
      <w:r w:rsidR="00C26660" w:rsidRPr="003351E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D73AE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eller afleveres til et af aktivitetsrådsmedlemmerne </w:t>
      </w:r>
      <w:r w:rsidR="00BC08B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 evt</w:t>
      </w:r>
      <w:r w:rsidR="00D73AE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på mail. </w:t>
      </w:r>
    </w:p>
    <w:p w:rsidR="00A03394" w:rsidRPr="00A03394" w:rsidRDefault="00A03394" w:rsidP="00A03394">
      <w:pPr>
        <w:pStyle w:val="Listeafsnit"/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C26660" w:rsidRPr="00A03394" w:rsidRDefault="00C26660" w:rsidP="0084329A">
      <w:pPr>
        <w:pStyle w:val="Listeafsnit"/>
        <w:numPr>
          <w:ilvl w:val="0"/>
          <w:numId w:val="37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A0339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Formanden er ansvarlig for at forslagskassen tømmes forud for hvert rådsmøde.</w:t>
      </w:r>
    </w:p>
    <w:p w:rsidR="0095176C" w:rsidRPr="00591046" w:rsidRDefault="0095176C" w:rsidP="00A03394">
      <w:pPr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A03394" w:rsidRDefault="00DD5184" w:rsidP="0084329A">
      <w:pPr>
        <w:pStyle w:val="Listeafsnit"/>
        <w:numPr>
          <w:ilvl w:val="0"/>
          <w:numId w:val="37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Formanden er ansvarlig for forberedelse af mødet samt </w:t>
      </w:r>
      <w:r w:rsidR="00B37595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udsendelse af 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skriftlig indkaldelse </w:t>
      </w:r>
    </w:p>
    <w:p w:rsidR="00DD5184" w:rsidRPr="00A03394" w:rsidRDefault="00A03394" w:rsidP="00A03394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proofErr w:type="gramStart"/>
      <w:r w:rsidR="006A1AE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med dagsorden</w:t>
      </w:r>
      <w:r w:rsidR="000C467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proofErr w:type="gramEnd"/>
      <w:r w:rsidR="000C467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- S</w:t>
      </w:r>
      <w:r w:rsidR="00DD5184" w:rsidRPr="00A0339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enest 8 dage før mødet.</w:t>
      </w:r>
    </w:p>
    <w:p w:rsidR="00F7100B" w:rsidRPr="00591046" w:rsidRDefault="00F7100B" w:rsidP="00A03394">
      <w:pPr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F7100B" w:rsidRPr="00A03394" w:rsidRDefault="00F7100B" w:rsidP="0084329A">
      <w:pPr>
        <w:pStyle w:val="Listeafsnit"/>
        <w:numPr>
          <w:ilvl w:val="0"/>
          <w:numId w:val="37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A0339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Dagsordenen opslås i </w:t>
      </w:r>
      <w:r w:rsidR="0066287C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Aktivitetscentret</w:t>
      </w:r>
      <w:r w:rsidRPr="00A0339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AC4B6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senest 8 dage </w:t>
      </w:r>
      <w:r w:rsidRPr="00A0339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forud for </w:t>
      </w:r>
      <w:r w:rsidR="00C56E7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aktivitetsrådets</w:t>
      </w:r>
      <w:r w:rsidR="000C467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møde</w:t>
      </w:r>
      <w:r w:rsidRPr="00A0339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F7100B" w:rsidRPr="00591046" w:rsidRDefault="00F7100B" w:rsidP="00A03394">
      <w:pPr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A03394" w:rsidRDefault="00F07836" w:rsidP="0084329A">
      <w:pPr>
        <w:pStyle w:val="Listeafsnit"/>
        <w:numPr>
          <w:ilvl w:val="0"/>
          <w:numId w:val="37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Sekretæren laver referat fra mødet. </w:t>
      </w:r>
      <w:r w:rsidR="00F7100B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Referatet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godkendes af rådet på næst kommende </w:t>
      </w:r>
    </w:p>
    <w:p w:rsidR="00F07836" w:rsidRPr="00A03394" w:rsidRDefault="00A03394" w:rsidP="00A03394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proofErr w:type="gramStart"/>
      <w:r w:rsidR="00F07836" w:rsidRPr="00A0339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møde</w:t>
      </w:r>
      <w:r w:rsidR="00F7100B" w:rsidRPr="00A0339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F8184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proofErr w:type="gramEnd"/>
      <w:r w:rsidR="008311A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95176C" w:rsidRPr="00591046" w:rsidRDefault="0095176C" w:rsidP="00A03394">
      <w:pPr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A03394" w:rsidRDefault="009A1051" w:rsidP="0084329A">
      <w:pPr>
        <w:pStyle w:val="Listeafsnit"/>
        <w:numPr>
          <w:ilvl w:val="0"/>
          <w:numId w:val="37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Alle </w:t>
      </w:r>
      <w:r w:rsidR="00C56E7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aktivitetsrådets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beslutninger træffes ved alm. stemmeflertal. Ved stemmelighed er </w:t>
      </w:r>
    </w:p>
    <w:p w:rsidR="00DD5184" w:rsidRPr="00A03394" w:rsidRDefault="00A03394" w:rsidP="00A03394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Formandens </w:t>
      </w:r>
      <w:r w:rsidR="006F00BD" w:rsidRPr="00A0339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stemme afgørende.</w:t>
      </w:r>
    </w:p>
    <w:p w:rsidR="00B37595" w:rsidRPr="00591046" w:rsidRDefault="00B37595" w:rsidP="00A03394">
      <w:pPr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9A1051" w:rsidRPr="008F4D0A" w:rsidRDefault="00C56E74" w:rsidP="0084329A">
      <w:pPr>
        <w:pStyle w:val="Listeafsnit"/>
        <w:numPr>
          <w:ilvl w:val="0"/>
          <w:numId w:val="37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Aktivitetsrådets</w:t>
      </w:r>
      <w:r w:rsidR="009A1051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medlemmer kan kun deltage i en afstemning</w:t>
      </w:r>
      <w:r w:rsidR="00AC4B6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</w:t>
      </w:r>
      <w:r w:rsidR="009A1051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når de er personligt tilstede.</w:t>
      </w:r>
    </w:p>
    <w:p w:rsidR="00B37595" w:rsidRPr="00591046" w:rsidRDefault="00B37595" w:rsidP="00A03394">
      <w:pPr>
        <w:outlineLvl w:val="2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95176C" w:rsidRPr="00DD1BC6" w:rsidRDefault="008311A8" w:rsidP="0084329A">
      <w:pPr>
        <w:pStyle w:val="Listeafsnit"/>
        <w:numPr>
          <w:ilvl w:val="0"/>
          <w:numId w:val="37"/>
        </w:numPr>
        <w:tabs>
          <w:tab w:val="left" w:pos="993"/>
        </w:tabs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</w:t>
      </w:r>
      <w:r w:rsidR="00B37595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ådet er beslutningsdygtigt</w:t>
      </w:r>
      <w:r w:rsidR="00C2501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</w:t>
      </w:r>
      <w:r w:rsidR="00B37595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når </w:t>
      </w:r>
      <w:r w:rsidR="0041017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</w:t>
      </w:r>
      <w:r w:rsidR="00B37595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af de stemmeberettigede er til stede.</w:t>
      </w:r>
    </w:p>
    <w:p w:rsidR="00DD1BC6" w:rsidRPr="008F4D0A" w:rsidRDefault="00DD1BC6" w:rsidP="0005671C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tbl>
      <w:tblPr>
        <w:tblStyle w:val="Tabel-Gitter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888"/>
      </w:tblGrid>
      <w:tr w:rsidR="006F46A4" w:rsidRPr="008F4D0A" w:rsidTr="006F46A4">
        <w:tc>
          <w:tcPr>
            <w:tcW w:w="9888" w:type="dxa"/>
            <w:shd w:val="clear" w:color="auto" w:fill="D9D9D9" w:themeFill="background1" w:themeFillShade="D9"/>
          </w:tcPr>
          <w:p w:rsidR="006F46A4" w:rsidRPr="008F4D0A" w:rsidRDefault="006F46A4" w:rsidP="00191B6A">
            <w:pPr>
              <w:rPr>
                <w:b/>
                <w:sz w:val="24"/>
                <w:szCs w:val="24"/>
              </w:rPr>
            </w:pPr>
            <w:r w:rsidRPr="008F4D0A">
              <w:rPr>
                <w:b/>
                <w:sz w:val="24"/>
                <w:szCs w:val="24"/>
              </w:rPr>
              <w:t xml:space="preserve">§ </w:t>
            </w:r>
            <w:r w:rsidR="00191B6A">
              <w:rPr>
                <w:b/>
                <w:sz w:val="24"/>
                <w:szCs w:val="24"/>
              </w:rPr>
              <w:t>8</w:t>
            </w:r>
            <w:r w:rsidRPr="008F4D0A">
              <w:rPr>
                <w:b/>
                <w:sz w:val="24"/>
                <w:szCs w:val="24"/>
              </w:rPr>
              <w:t xml:space="preserve"> – Generalforsamling</w:t>
            </w:r>
          </w:p>
        </w:tc>
      </w:tr>
    </w:tbl>
    <w:p w:rsidR="006F46A4" w:rsidRPr="00DD1BC6" w:rsidRDefault="006F46A4" w:rsidP="00C01EF0">
      <w:pPr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</w:pPr>
    </w:p>
    <w:p w:rsidR="00591046" w:rsidRDefault="00F27975" w:rsidP="00593230">
      <w:pPr>
        <w:pStyle w:val="Listeafsnit"/>
        <w:numPr>
          <w:ilvl w:val="0"/>
          <w:numId w:val="28"/>
        </w:numPr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Der afholdes generalforsamling hvert år i </w:t>
      </w:r>
      <w:r w:rsidR="00D73AE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april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måned. </w:t>
      </w:r>
    </w:p>
    <w:p w:rsidR="00A92769" w:rsidRPr="00A92769" w:rsidRDefault="00A92769" w:rsidP="00593230">
      <w:pPr>
        <w:pStyle w:val="Listeafsnit"/>
        <w:tabs>
          <w:tab w:val="left" w:pos="993"/>
        </w:tabs>
        <w:ind w:left="0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AC4B61" w:rsidRDefault="00C2501C" w:rsidP="00593230">
      <w:pPr>
        <w:pStyle w:val="Listeafsnit"/>
        <w:numPr>
          <w:ilvl w:val="0"/>
          <w:numId w:val="28"/>
        </w:numPr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</w:t>
      </w:r>
      <w:r w:rsidR="004032C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ådet er ansvarlig</w:t>
      </w:r>
      <w:r w:rsidR="00A9276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for indkaldelse til generalforsamlingen. </w:t>
      </w:r>
    </w:p>
    <w:p w:rsidR="00AC4B61" w:rsidRPr="00AC4B61" w:rsidRDefault="00AC4B61" w:rsidP="00AC4B61">
      <w:pPr>
        <w:pStyle w:val="Listeafsnit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8712E8" w:rsidRPr="00C01EF0" w:rsidRDefault="00A92769" w:rsidP="00C01EF0">
      <w:pPr>
        <w:pStyle w:val="Listeafsnit"/>
        <w:tabs>
          <w:tab w:val="left" w:pos="993"/>
        </w:tabs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Indkaldelse</w:t>
      </w:r>
      <w:r w:rsidR="000B293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med angivelse af </w:t>
      </w:r>
      <w:r w:rsidR="00C2501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dagsorden, </w:t>
      </w:r>
      <w:r w:rsidRPr="0059323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skal ske med </w:t>
      </w:r>
      <w:r w:rsidR="00F27975" w:rsidRPr="0059323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mindst 14 dage</w:t>
      </w:r>
      <w:r w:rsidR="0066287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 varsel ved opslag i </w:t>
      </w:r>
      <w:r w:rsidR="0066287C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Aktivitetscentret</w:t>
      </w:r>
      <w:r w:rsidR="000B2932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</w:t>
      </w:r>
      <w:r w:rsidR="00F27975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samt </w:t>
      </w:r>
      <w:r w:rsidR="00AC4B61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ved </w:t>
      </w:r>
      <w:r w:rsidR="00F27975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ann</w:t>
      </w:r>
      <w:r w:rsidR="0045698F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once eller opslag i lokale medier</w:t>
      </w:r>
      <w:r w:rsidR="00F27975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r w:rsidR="00F27975" w:rsidRPr="0059323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8712E8" w:rsidRPr="00591046" w:rsidRDefault="008712E8" w:rsidP="00593230">
      <w:pPr>
        <w:pStyle w:val="Listeafsnit"/>
        <w:tabs>
          <w:tab w:val="left" w:pos="993"/>
        </w:tabs>
        <w:ind w:left="0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593230" w:rsidRDefault="00F27975" w:rsidP="00593230">
      <w:pPr>
        <w:pStyle w:val="Listeafsnit"/>
        <w:numPr>
          <w:ilvl w:val="0"/>
          <w:numId w:val="28"/>
        </w:numPr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Forslag, der ønskes behandlet på generalforsam</w:t>
      </w:r>
      <w:r w:rsidR="000B08E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lingen, skal være skriftligt begrundede </w:t>
      </w:r>
    </w:p>
    <w:p w:rsidR="00F27975" w:rsidRDefault="00593230" w:rsidP="00593230">
      <w:pPr>
        <w:pStyle w:val="Listeafsnit"/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A9276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og </w:t>
      </w:r>
      <w:r w:rsidR="000B08E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være rå</w:t>
      </w:r>
      <w:r w:rsidR="00F27975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det i hænde senest </w:t>
      </w:r>
      <w:r w:rsidR="00A6688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8 dage før.</w:t>
      </w:r>
      <w:r w:rsidR="00F27975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</w:p>
    <w:p w:rsidR="00D5244A" w:rsidRPr="00D5244A" w:rsidRDefault="00D5244A" w:rsidP="00593230">
      <w:pPr>
        <w:pStyle w:val="Listeafsnit"/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A0062E" w:rsidRPr="006A31DE" w:rsidRDefault="00F27975" w:rsidP="00930E8D">
      <w:pPr>
        <w:pStyle w:val="Listeafsnit"/>
        <w:numPr>
          <w:ilvl w:val="0"/>
          <w:numId w:val="28"/>
        </w:numPr>
        <w:tabs>
          <w:tab w:val="left" w:pos="993"/>
        </w:tabs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244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Alle fremmødte brugere</w:t>
      </w:r>
      <w:r w:rsidR="000B2932" w:rsidRPr="00D5244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</w:t>
      </w:r>
      <w:r w:rsidRPr="00D5244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0B2932" w:rsidRPr="00D5244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med et</w:t>
      </w:r>
      <w:r w:rsidR="004E3644" w:rsidRPr="00D5244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gyldigt </w:t>
      </w:r>
      <w:r w:rsidR="00D73AE6" w:rsidRPr="00D5244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medlemskort</w:t>
      </w:r>
      <w:r w:rsidR="00930E8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930E8D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 A</w:t>
      </w:r>
      <w:r w:rsidR="00DE5E8A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ktivitetscenter Brande</w:t>
      </w:r>
      <w:r w:rsidR="00930E8D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har</w:t>
      </w:r>
      <w:r w:rsidR="00A66880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stemmeret. </w:t>
      </w:r>
      <w:r w:rsidR="00EB4F04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Der kan ikke stemmes ved fuldmagt.</w:t>
      </w:r>
    </w:p>
    <w:p w:rsidR="00DC4919" w:rsidRPr="006A31DE" w:rsidRDefault="00DC4919" w:rsidP="00593230">
      <w:pPr>
        <w:pStyle w:val="Listeafsnit"/>
        <w:ind w:left="0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CB0147" w:rsidRPr="006A31DE" w:rsidRDefault="00DE5E8A" w:rsidP="00DE5E8A">
      <w:pPr>
        <w:tabs>
          <w:tab w:val="left" w:pos="993"/>
        </w:tabs>
        <w:ind w:left="990" w:hanging="99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Stk. 5</w:t>
      </w:r>
      <w:r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CB0147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Afstemning og valg </w:t>
      </w:r>
      <w:r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ved almindeligt flertal - skriftlig afstemning, dersom en af de fremmødte ønsker det.</w:t>
      </w:r>
    </w:p>
    <w:p w:rsidR="00CB0147" w:rsidRPr="00CB0147" w:rsidRDefault="00CB0147" w:rsidP="00CB0147">
      <w:pPr>
        <w:pStyle w:val="Listeafsnit"/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D73AE6" w:rsidRPr="00D73AE6" w:rsidRDefault="00D73AE6" w:rsidP="00D73AE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E672F8" w:rsidRPr="00A91DBD" w:rsidRDefault="00A91DBD" w:rsidP="00A91DBD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Stk.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95176C" w:rsidRPr="00A91DB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Dagsordenen for generalforsamlingen</w:t>
      </w:r>
      <w:r w:rsidR="00E672F8" w:rsidRPr="00A91DB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95176C" w:rsidRPr="00A91DB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skal </w:t>
      </w:r>
      <w:r w:rsidR="00260A45" w:rsidRPr="00A91DB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mindst </w:t>
      </w:r>
      <w:r w:rsidR="0095176C" w:rsidRPr="00A91DB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indeholde</w:t>
      </w:r>
      <w:r w:rsidR="00260A45" w:rsidRPr="00A91DB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følgende punkter</w:t>
      </w:r>
      <w:r w:rsidR="00E672F8" w:rsidRPr="00A91DB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: </w:t>
      </w:r>
    </w:p>
    <w:p w:rsidR="00E672F8" w:rsidRPr="008F4D0A" w:rsidRDefault="00E672F8" w:rsidP="00A03394">
      <w:pPr>
        <w:pStyle w:val="Listeafsnit"/>
        <w:numPr>
          <w:ilvl w:val="1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Valg af dirigent. </w:t>
      </w:r>
    </w:p>
    <w:p w:rsidR="00F2673A" w:rsidRPr="008F4D0A" w:rsidRDefault="00F2673A" w:rsidP="00F2673A">
      <w:pPr>
        <w:pStyle w:val="Listeafsnit"/>
        <w:numPr>
          <w:ilvl w:val="1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Valg af stemmetællere. </w:t>
      </w:r>
    </w:p>
    <w:p w:rsidR="00D73AE6" w:rsidRPr="008F4D0A" w:rsidRDefault="00D73AE6" w:rsidP="00D73AE6">
      <w:pPr>
        <w:pStyle w:val="Listeafsnit"/>
        <w:numPr>
          <w:ilvl w:val="1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Formandens beretning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om arbejdet i det forløbne år.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D73AE6" w:rsidRPr="008F4D0A" w:rsidRDefault="00D73AE6" w:rsidP="00D73AE6">
      <w:pPr>
        <w:pStyle w:val="Listeafsnit"/>
        <w:numPr>
          <w:ilvl w:val="1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Kasserere</w:t>
      </w:r>
      <w:r w:rsidR="007D6EF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ns fremlæggelse af regnskab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</w:t>
      </w:r>
    </w:p>
    <w:p w:rsidR="00EF121B" w:rsidRDefault="00D73AE6" w:rsidP="00AB7297">
      <w:pPr>
        <w:pStyle w:val="Listeafsnit"/>
        <w:numPr>
          <w:ilvl w:val="1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Behandling af indkomne forslag, herunder eventuelle vedtægtsændringer.</w:t>
      </w:r>
    </w:p>
    <w:p w:rsidR="00F2673A" w:rsidRPr="00AB7297" w:rsidRDefault="00EF121B" w:rsidP="00AB7297">
      <w:pPr>
        <w:pStyle w:val="Listeafsnit"/>
        <w:numPr>
          <w:ilvl w:val="1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Fastsættelse af </w:t>
      </w:r>
      <w:r w:rsidR="00930E8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pris</w:t>
      </w:r>
      <w:r w:rsidR="0062782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til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ktivitetskort.</w:t>
      </w:r>
    </w:p>
    <w:p w:rsidR="00A66880" w:rsidRDefault="00E672F8" w:rsidP="00A03394">
      <w:pPr>
        <w:pStyle w:val="Listeafsnit"/>
        <w:numPr>
          <w:ilvl w:val="1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A6688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Valg af </w:t>
      </w:r>
      <w:r w:rsidR="00260A45" w:rsidRPr="00A6688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medlemmer</w:t>
      </w:r>
      <w:r w:rsidR="00F2673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til aktivitetsrådet</w:t>
      </w:r>
      <w:r w:rsidR="00467EBF" w:rsidRPr="00A6688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r w:rsidRPr="00A6688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E672F8" w:rsidRPr="00A66880" w:rsidRDefault="00E672F8" w:rsidP="00A03394">
      <w:pPr>
        <w:pStyle w:val="Listeafsnit"/>
        <w:numPr>
          <w:ilvl w:val="1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A6688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Valg af </w:t>
      </w:r>
      <w:r w:rsidR="00450660" w:rsidRPr="00A6688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2 </w:t>
      </w:r>
      <w:r w:rsidR="00467EBF" w:rsidRPr="00A6688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suppleanter</w:t>
      </w:r>
      <w:r w:rsidR="00450660" w:rsidRPr="00A6688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for et år</w:t>
      </w:r>
      <w:r w:rsidR="00467EBF" w:rsidRPr="00A6688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05671C" w:rsidRPr="00A66880" w:rsidRDefault="00467EBF" w:rsidP="00A66880">
      <w:pPr>
        <w:pStyle w:val="Listeafsnit"/>
        <w:numPr>
          <w:ilvl w:val="1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Valg af</w:t>
      </w:r>
      <w:r w:rsidR="00E672F8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F2673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</w:t>
      </w:r>
      <w:r w:rsidR="00450660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E672F8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revisor</w:t>
      </w:r>
      <w:r w:rsidR="00F2673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er </w:t>
      </w:r>
      <w:r w:rsidR="00450660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for </w:t>
      </w:r>
      <w:r w:rsid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et</w:t>
      </w:r>
      <w:r w:rsidR="00450660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år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r w:rsidR="00E672F8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8712E8" w:rsidRDefault="00943B24" w:rsidP="00424572">
      <w:pPr>
        <w:pStyle w:val="Listeafsnit"/>
        <w:numPr>
          <w:ilvl w:val="1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Eventuelt</w:t>
      </w:r>
    </w:p>
    <w:p w:rsidR="00DD1BC6" w:rsidRDefault="00DD1BC6" w:rsidP="00DD1BC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DD1BC6" w:rsidRDefault="00DD1BC6" w:rsidP="00DD1BC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DD1BC6" w:rsidRDefault="00DD1BC6" w:rsidP="00DD1BC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DD1BC6" w:rsidRDefault="00DD1BC6" w:rsidP="00DD1BC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05671C" w:rsidRPr="00DD1BC6" w:rsidRDefault="0005671C" w:rsidP="00424572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tbl>
      <w:tblPr>
        <w:tblStyle w:val="Tabel-Gitter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888"/>
      </w:tblGrid>
      <w:tr w:rsidR="00424572" w:rsidRPr="008F4D0A" w:rsidTr="00424572">
        <w:tc>
          <w:tcPr>
            <w:tcW w:w="9888" w:type="dxa"/>
            <w:shd w:val="clear" w:color="auto" w:fill="D9D9D9" w:themeFill="background1" w:themeFillShade="D9"/>
          </w:tcPr>
          <w:p w:rsidR="00424572" w:rsidRPr="008F4D0A" w:rsidRDefault="00424572" w:rsidP="00191B6A">
            <w:pPr>
              <w:rPr>
                <w:b/>
                <w:sz w:val="24"/>
                <w:szCs w:val="24"/>
              </w:rPr>
            </w:pPr>
            <w:r w:rsidRPr="008F4D0A">
              <w:rPr>
                <w:b/>
                <w:sz w:val="24"/>
                <w:szCs w:val="24"/>
              </w:rPr>
              <w:t xml:space="preserve">§ </w:t>
            </w:r>
            <w:r w:rsidR="00191B6A">
              <w:rPr>
                <w:b/>
                <w:sz w:val="24"/>
                <w:szCs w:val="24"/>
              </w:rPr>
              <w:t>9</w:t>
            </w:r>
            <w:r w:rsidRPr="008F4D0A">
              <w:rPr>
                <w:b/>
                <w:sz w:val="24"/>
                <w:szCs w:val="24"/>
              </w:rPr>
              <w:t xml:space="preserve"> – Ekstraordinær generalforsamling</w:t>
            </w:r>
          </w:p>
        </w:tc>
      </w:tr>
    </w:tbl>
    <w:p w:rsidR="00424572" w:rsidRPr="00DD1BC6" w:rsidRDefault="00424572" w:rsidP="00B1743E">
      <w:pPr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</w:pPr>
    </w:p>
    <w:p w:rsidR="00424572" w:rsidRPr="006D14F8" w:rsidRDefault="00424572" w:rsidP="006D14F8">
      <w:pPr>
        <w:pStyle w:val="Listeafsnit"/>
        <w:numPr>
          <w:ilvl w:val="0"/>
          <w:numId w:val="16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D14F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Der kan afholdes ekstraordinær generalforsamling, såfremt:</w:t>
      </w:r>
    </w:p>
    <w:p w:rsidR="00424572" w:rsidRDefault="00424572" w:rsidP="006D14F8">
      <w:pPr>
        <w:pStyle w:val="Listeafsnit"/>
        <w:numPr>
          <w:ilvl w:val="0"/>
          <w:numId w:val="21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D14F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Rådet skønner dette nødvendigt. </w:t>
      </w:r>
    </w:p>
    <w:p w:rsidR="00A66880" w:rsidRPr="00A66880" w:rsidRDefault="00A66880" w:rsidP="00A66880">
      <w:pPr>
        <w:pStyle w:val="Listeafsnit"/>
        <w:tabs>
          <w:tab w:val="left" w:pos="993"/>
        </w:tabs>
        <w:ind w:left="1440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A66880" w:rsidRPr="006D14F8" w:rsidRDefault="00A66880" w:rsidP="00A66880">
      <w:pPr>
        <w:pStyle w:val="Listeafsnit"/>
        <w:tabs>
          <w:tab w:val="left" w:pos="993"/>
        </w:tabs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eller</w:t>
      </w:r>
    </w:p>
    <w:p w:rsidR="00424572" w:rsidRPr="000B08E9" w:rsidRDefault="00424572" w:rsidP="006D14F8">
      <w:pPr>
        <w:pStyle w:val="Listeafsnit"/>
        <w:tabs>
          <w:tab w:val="left" w:pos="993"/>
        </w:tabs>
        <w:ind w:left="633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0B08E9" w:rsidRDefault="001F6DFF" w:rsidP="000B08E9">
      <w:pPr>
        <w:pStyle w:val="Listeafsnit"/>
        <w:numPr>
          <w:ilvl w:val="0"/>
          <w:numId w:val="21"/>
        </w:num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Minimum </w:t>
      </w:r>
      <w:r w:rsidR="00F2673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af centrets </w:t>
      </w:r>
      <w:r w:rsidR="000E4BF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brugere fremsender skriftligt </w:t>
      </w:r>
      <w:r w:rsidR="00424572" w:rsidRPr="006D14F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ønske </w:t>
      </w:r>
      <w:r w:rsidR="000E4BF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herom.</w:t>
      </w:r>
    </w:p>
    <w:p w:rsidR="006A1AE9" w:rsidRPr="006A1AE9" w:rsidRDefault="006A1AE9" w:rsidP="006A1AE9">
      <w:pPr>
        <w:pStyle w:val="Listeafsnit"/>
        <w:tabs>
          <w:tab w:val="left" w:pos="993"/>
        </w:tabs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tbl>
      <w:tblPr>
        <w:tblStyle w:val="Tabel-Gitter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888"/>
      </w:tblGrid>
      <w:tr w:rsidR="00916A72" w:rsidRPr="008F4D0A" w:rsidTr="00916A72">
        <w:tc>
          <w:tcPr>
            <w:tcW w:w="9888" w:type="dxa"/>
            <w:shd w:val="clear" w:color="auto" w:fill="D9D9D9" w:themeFill="background1" w:themeFillShade="D9"/>
          </w:tcPr>
          <w:p w:rsidR="00916A72" w:rsidRPr="008F4D0A" w:rsidRDefault="00916A72" w:rsidP="00191B6A">
            <w:pPr>
              <w:rPr>
                <w:b/>
                <w:sz w:val="24"/>
                <w:szCs w:val="24"/>
              </w:rPr>
            </w:pPr>
            <w:r w:rsidRPr="008F4D0A">
              <w:rPr>
                <w:b/>
                <w:sz w:val="24"/>
                <w:szCs w:val="24"/>
              </w:rPr>
              <w:t xml:space="preserve">§ </w:t>
            </w:r>
            <w:r w:rsidR="00191B6A">
              <w:rPr>
                <w:b/>
                <w:sz w:val="24"/>
                <w:szCs w:val="24"/>
              </w:rPr>
              <w:t>10</w:t>
            </w:r>
            <w:r w:rsidRPr="008F4D0A">
              <w:rPr>
                <w:b/>
                <w:sz w:val="24"/>
                <w:szCs w:val="24"/>
              </w:rPr>
              <w:t xml:space="preserve"> – Økonomi</w:t>
            </w:r>
          </w:p>
        </w:tc>
      </w:tr>
    </w:tbl>
    <w:p w:rsidR="00916A72" w:rsidRPr="00DD1BC6" w:rsidRDefault="00916A72" w:rsidP="00B1743E">
      <w:pPr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</w:pPr>
    </w:p>
    <w:p w:rsidR="00916A72" w:rsidRPr="00C2501C" w:rsidRDefault="00916A72" w:rsidP="00C2501C">
      <w:pPr>
        <w:pStyle w:val="Listeafsnit"/>
        <w:numPr>
          <w:ilvl w:val="0"/>
          <w:numId w:val="15"/>
        </w:numPr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Brugerkassen administreres direkte under ansvar af </w:t>
      </w:r>
      <w:r w:rsidR="006A1AE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aktivitetsrådet</w:t>
      </w:r>
      <w:r w:rsidRPr="00C2501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B1743E" w:rsidRPr="000B08E9" w:rsidRDefault="00B1743E" w:rsidP="00D15C7C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943B24" w:rsidRDefault="00943B24" w:rsidP="00D15C7C">
      <w:pPr>
        <w:pStyle w:val="Listeafsnit"/>
        <w:numPr>
          <w:ilvl w:val="0"/>
          <w:numId w:val="15"/>
        </w:numPr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Brugerkassens midler</w:t>
      </w:r>
      <w:r w:rsidR="00916A72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skal komme de aktuelle brugere til gode i form af aktiviteter i eller </w:t>
      </w:r>
    </w:p>
    <w:p w:rsidR="00916A72" w:rsidRPr="00D15C7C" w:rsidRDefault="00943B24" w:rsidP="00D15C7C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proofErr w:type="gramStart"/>
      <w:r w:rsidR="00916A72" w:rsidRPr="00943B2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 forbindelse</w:t>
      </w:r>
      <w:r w:rsid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916A72" w:rsidRPr="00D15C7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med det </w:t>
      </w:r>
      <w:r w:rsidR="005353C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brugerdrevne </w:t>
      </w:r>
      <w:r w:rsidR="0061657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aktivitetscenter</w:t>
      </w:r>
      <w:r w:rsidR="005353C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proofErr w:type="gramEnd"/>
    </w:p>
    <w:p w:rsidR="001040BF" w:rsidRPr="000B08E9" w:rsidRDefault="001040BF" w:rsidP="00D15C7C">
      <w:pPr>
        <w:pStyle w:val="Listeafsnit"/>
        <w:ind w:left="360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F2673A" w:rsidRDefault="001040BF" w:rsidP="00943B24">
      <w:pPr>
        <w:pStyle w:val="Listeafsnit"/>
        <w:numPr>
          <w:ilvl w:val="0"/>
          <w:numId w:val="15"/>
        </w:numPr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Til varetagelse af </w:t>
      </w:r>
      <w:r w:rsidR="00C56E7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aktivitetsrådets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ansvar omkring administration af </w:t>
      </w:r>
      <w:r w:rsidR="0082109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brugerkassens</w:t>
      </w:r>
      <w:r w:rsidR="00452C8B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midler</w:t>
      </w:r>
      <w:r w:rsidR="00943B2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1040BF" w:rsidRPr="00F2673A" w:rsidRDefault="00F2673A" w:rsidP="00F2673A">
      <w:pPr>
        <w:pStyle w:val="Listeafsnit"/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proofErr w:type="gramStart"/>
      <w:r w:rsidR="0086723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konstituerer </w:t>
      </w:r>
      <w:r w:rsidR="0090376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</w:t>
      </w:r>
      <w:r w:rsidR="006D55DD" w:rsidRPr="00943B2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rådet </w:t>
      </w:r>
      <w:r w:rsidRPr="00F2673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en</w:t>
      </w:r>
      <w:r w:rsidR="001040BF" w:rsidRPr="00F2673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kasserer.</w:t>
      </w:r>
      <w:proofErr w:type="gramEnd"/>
      <w:r w:rsidR="001040BF" w:rsidRPr="00F2673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1040BF" w:rsidRPr="000B08E9" w:rsidRDefault="001040BF" w:rsidP="00D15C7C">
      <w:pPr>
        <w:pStyle w:val="Listeafsnit"/>
        <w:ind w:left="360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D15C7C" w:rsidRDefault="001040BF" w:rsidP="00D15C7C">
      <w:pPr>
        <w:pStyle w:val="Listeafsnit"/>
        <w:numPr>
          <w:ilvl w:val="0"/>
          <w:numId w:val="15"/>
        </w:numPr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Kassereren varetager således det daglige ansvar omkring forvaltningen af </w:t>
      </w:r>
      <w:r w:rsidR="0082109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brugerkassens</w:t>
      </w:r>
      <w:r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1040BF" w:rsidRPr="008F4D0A" w:rsidRDefault="00D15C7C" w:rsidP="00D15C7C">
      <w:pPr>
        <w:pStyle w:val="Listeafsnit"/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1040BF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midler.</w:t>
      </w:r>
    </w:p>
    <w:p w:rsidR="006D55DD" w:rsidRPr="0090376E" w:rsidRDefault="006D55DD" w:rsidP="0090376E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C67299" w:rsidRDefault="00C56E74" w:rsidP="00C67299">
      <w:pPr>
        <w:pStyle w:val="Listeafsnit"/>
        <w:numPr>
          <w:ilvl w:val="0"/>
          <w:numId w:val="15"/>
        </w:numPr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Aktivitetsrådets</w:t>
      </w:r>
      <w:r w:rsidR="00C6729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r</w:t>
      </w:r>
      <w:r w:rsidR="00C67299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egnskab og revision </w:t>
      </w:r>
      <w:r w:rsidR="00C6729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af </w:t>
      </w:r>
      <w:r w:rsidR="0082109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brugerkassens</w:t>
      </w:r>
      <w:r w:rsidR="00397C03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midler</w:t>
      </w:r>
      <w:r w:rsidR="00C6729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C67299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følger kalenderåret.</w:t>
      </w:r>
    </w:p>
    <w:p w:rsidR="00593230" w:rsidRPr="00AB7297" w:rsidRDefault="00593230" w:rsidP="00AB7297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AB729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90376E" w:rsidRPr="00B1743E" w:rsidRDefault="0090376E" w:rsidP="0090376E">
      <w:pPr>
        <w:pStyle w:val="Listeafsnit"/>
        <w:rPr>
          <w:rFonts w:ascii="Times New Roman" w:eastAsia="Times New Roman" w:hAnsi="Times New Roman" w:cs="Times New Roman"/>
          <w:color w:val="000000"/>
          <w:sz w:val="10"/>
          <w:szCs w:val="10"/>
          <w:lang w:eastAsia="da-DK"/>
        </w:rPr>
      </w:pPr>
    </w:p>
    <w:p w:rsidR="00A0062E" w:rsidRPr="00B1743E" w:rsidRDefault="0090376E" w:rsidP="005353C4">
      <w:pPr>
        <w:pStyle w:val="Listeafsnit"/>
        <w:numPr>
          <w:ilvl w:val="0"/>
          <w:numId w:val="15"/>
        </w:numPr>
        <w:tabs>
          <w:tab w:val="left" w:pos="993"/>
        </w:tabs>
        <w:ind w:left="993" w:hanging="993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Såfremt der på generalforsamlingen træffes beslutning om </w:t>
      </w:r>
      <w:r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</w:t>
      </w:r>
      <w:r w:rsidR="003E6D9D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3E6D9D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Aktivitetsrådet</w:t>
      </w:r>
      <w:proofErr w:type="spellEnd"/>
      <w:r w:rsidR="00E31F6B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</w:t>
      </w:r>
      <w:r w:rsidR="003E6D9D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E31F6B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Aktivitetscenter Brande</w:t>
      </w:r>
      <w:r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skal ophæves, er det </w:t>
      </w:r>
      <w:r w:rsidR="00C2501C"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det </w:t>
      </w:r>
      <w:r w:rsidRP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siddende aktivitetsråds opgave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sørge for afvikling af aktiviteterne og at finde anvend</w:t>
      </w:r>
      <w:r w:rsidR="00C2501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else for en evt. kassebeholdning.</w:t>
      </w:r>
      <w:r w:rsidR="0095603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</w:p>
    <w:p w:rsidR="00A0062E" w:rsidRPr="00DD1BC6" w:rsidRDefault="00A0062E" w:rsidP="005353C4">
      <w:pPr>
        <w:tabs>
          <w:tab w:val="left" w:pos="993"/>
        </w:tabs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tbl>
      <w:tblPr>
        <w:tblStyle w:val="Tabel-Gitter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888"/>
      </w:tblGrid>
      <w:tr w:rsidR="001040BF" w:rsidRPr="008F4D0A" w:rsidTr="001040BF">
        <w:tc>
          <w:tcPr>
            <w:tcW w:w="9888" w:type="dxa"/>
            <w:shd w:val="clear" w:color="auto" w:fill="D9D9D9" w:themeFill="background1" w:themeFillShade="D9"/>
          </w:tcPr>
          <w:p w:rsidR="001040BF" w:rsidRPr="008F4D0A" w:rsidRDefault="001040BF" w:rsidP="00191B6A">
            <w:pPr>
              <w:rPr>
                <w:b/>
                <w:sz w:val="24"/>
                <w:szCs w:val="24"/>
              </w:rPr>
            </w:pPr>
            <w:r w:rsidRPr="008F4D0A">
              <w:rPr>
                <w:b/>
                <w:sz w:val="24"/>
                <w:szCs w:val="24"/>
              </w:rPr>
              <w:t>§ 1</w:t>
            </w:r>
            <w:r w:rsidR="00191B6A">
              <w:rPr>
                <w:b/>
                <w:sz w:val="24"/>
                <w:szCs w:val="24"/>
              </w:rPr>
              <w:t>1</w:t>
            </w:r>
            <w:r w:rsidRPr="008F4D0A">
              <w:rPr>
                <w:b/>
                <w:sz w:val="24"/>
                <w:szCs w:val="24"/>
              </w:rPr>
              <w:t xml:space="preserve"> – </w:t>
            </w:r>
            <w:r w:rsidR="0052486D" w:rsidRPr="008F4D0A">
              <w:rPr>
                <w:b/>
                <w:sz w:val="24"/>
                <w:szCs w:val="24"/>
              </w:rPr>
              <w:t>Godkendelse og ændringer af vedtægter</w:t>
            </w:r>
          </w:p>
        </w:tc>
      </w:tr>
    </w:tbl>
    <w:p w:rsidR="001040BF" w:rsidRPr="00DD1BC6" w:rsidRDefault="001040BF" w:rsidP="001040BF">
      <w:pPr>
        <w:spacing w:after="6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</w:pPr>
    </w:p>
    <w:p w:rsidR="00A0062E" w:rsidRDefault="00B24D4D" w:rsidP="00A0062E">
      <w:pPr>
        <w:pStyle w:val="Listeafsnit"/>
        <w:numPr>
          <w:ilvl w:val="0"/>
          <w:numId w:val="27"/>
        </w:numPr>
        <w:tabs>
          <w:tab w:val="left" w:pos="567"/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Vedtægter for </w:t>
      </w:r>
      <w:r w:rsidR="00A0062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rådet </w:t>
      </w:r>
      <w:r w:rsidR="0052486D" w:rsidRPr="004F5D2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i det </w:t>
      </w:r>
      <w:r w:rsidR="005353C4" w:rsidRPr="004F5D2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brugerdrevne </w:t>
      </w:r>
      <w:r w:rsidR="0061657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aktivitetscenter</w:t>
      </w:r>
      <w:r w:rsidR="005353C4" w:rsidRPr="004F5D2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4F5D27" w:rsidRPr="004F5D2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forelægges</w:t>
      </w:r>
      <w:r w:rsidR="0052486D" w:rsidRPr="004F5D2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F3752F" w:rsidRPr="004F5D2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Ikast -</w:t>
      </w:r>
      <w:r w:rsidR="00A0062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52486D" w:rsidRPr="00A0062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Brande </w:t>
      </w:r>
    </w:p>
    <w:p w:rsidR="0052486D" w:rsidRPr="00A0062E" w:rsidRDefault="00A0062E" w:rsidP="00A0062E">
      <w:pPr>
        <w:pStyle w:val="Listeafsnit"/>
        <w:tabs>
          <w:tab w:val="left" w:pos="567"/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="0052486D" w:rsidRPr="00A0062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Kommunes sundheds- og omsorg</w:t>
      </w:r>
      <w:r w:rsidR="004F5D27" w:rsidRPr="00A0062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sudvalg til orientering.</w:t>
      </w:r>
    </w:p>
    <w:p w:rsidR="0052486D" w:rsidRPr="008F4D0A" w:rsidRDefault="0052486D" w:rsidP="00593230">
      <w:pPr>
        <w:pStyle w:val="Listeafsnit"/>
        <w:tabs>
          <w:tab w:val="left" w:pos="993"/>
        </w:tabs>
        <w:ind w:left="-360" w:firstLine="349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593230" w:rsidRPr="00593230" w:rsidRDefault="0052486D" w:rsidP="00593230">
      <w:pPr>
        <w:pStyle w:val="Listeafsnit"/>
        <w:numPr>
          <w:ilvl w:val="0"/>
          <w:numId w:val="27"/>
        </w:numPr>
        <w:tabs>
          <w:tab w:val="left" w:pos="993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9323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Vedtægterne kan løbende tages op til revision. I tilfælde af ændringer skal disse </w:t>
      </w:r>
    </w:p>
    <w:p w:rsidR="001040BF" w:rsidRPr="004F5D27" w:rsidRDefault="006A31DE" w:rsidP="004F5D27">
      <w:pPr>
        <w:pStyle w:val="Listeafsnit"/>
        <w:tabs>
          <w:tab w:val="left" w:pos="993"/>
        </w:tabs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behandles </w:t>
      </w:r>
      <w:r w:rsidR="0052486D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på en lov</w:t>
      </w:r>
      <w:r w:rsidR="00BB215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ligt indkaldt generalforsamling.</w:t>
      </w:r>
      <w:proofErr w:type="gramEnd"/>
      <w:r w:rsidR="0052486D" w:rsidRPr="008F4D0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="00BB215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</w:t>
      </w:r>
      <w:r w:rsidR="0052486D" w:rsidRPr="004F5D2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erefter </w:t>
      </w:r>
      <w:r w:rsidR="00BB215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orienteres </w:t>
      </w:r>
      <w:r w:rsidR="0052486D" w:rsidRPr="004F5D27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sundheds- og omsorgsudvalget</w:t>
      </w:r>
      <w:r w:rsidR="00BB215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om ændringerne.</w:t>
      </w:r>
    </w:p>
    <w:p w:rsidR="00BB2150" w:rsidRDefault="00BB2150" w:rsidP="007C0BFE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611763" w:rsidRDefault="00611763" w:rsidP="007C0BFE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611763" w:rsidRDefault="00611763" w:rsidP="007C0BFE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611763" w:rsidRDefault="00611763" w:rsidP="007C0BFE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611763" w:rsidRDefault="00611763" w:rsidP="007C0BFE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D5244A" w:rsidRDefault="00D5244A" w:rsidP="007C0BFE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Go</w:t>
      </w:r>
      <w:r w:rsid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dkendt på generalforsamlingen </w:t>
      </w:r>
      <w:proofErr w:type="gramStart"/>
      <w:r w:rsidR="006A31D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d  </w:t>
      </w:r>
      <w:r w:rsidR="00A508A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24</w:t>
      </w:r>
      <w:proofErr w:type="gramEnd"/>
      <w:r w:rsidR="00A508A6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.04.2025</w:t>
      </w:r>
    </w:p>
    <w:p w:rsidR="00BB2150" w:rsidRDefault="00BB2150" w:rsidP="007C0BFE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A0062E" w:rsidRDefault="00A0062E" w:rsidP="007C0BFE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A0062E" w:rsidRDefault="00A0062E" w:rsidP="007C0BFE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A0062E" w:rsidRDefault="00A508A6" w:rsidP="007C0BFE">
      <w:pPr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Preben Jensen (dirigent)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Birgit Madsen (formand)</w:t>
      </w:r>
    </w:p>
    <w:sectPr w:rsidR="00A0062E" w:rsidSect="006A1AE9">
      <w:footerReference w:type="default" r:id="rId25"/>
      <w:pgSz w:w="11906" w:h="16838"/>
      <w:pgMar w:top="426" w:right="849" w:bottom="284" w:left="1134" w:header="145" w:footer="3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81" w:rsidRDefault="00C37D81" w:rsidP="006A1AE9">
      <w:r>
        <w:separator/>
      </w:r>
    </w:p>
  </w:endnote>
  <w:endnote w:type="continuationSeparator" w:id="0">
    <w:p w:rsidR="00C37D81" w:rsidRDefault="00C37D81" w:rsidP="006A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4922"/>
      <w:docPartObj>
        <w:docPartGallery w:val="Page Numbers (Bottom of Page)"/>
        <w:docPartUnique/>
      </w:docPartObj>
    </w:sdtPr>
    <w:sdtContent>
      <w:p w:rsidR="006A1AE9" w:rsidRDefault="009F155A">
        <w:pPr>
          <w:pStyle w:val="Sidefod"/>
          <w:jc w:val="center"/>
        </w:pPr>
        <w:r>
          <w:fldChar w:fldCharType="begin"/>
        </w:r>
        <w:r w:rsidR="007B39FE">
          <w:instrText xml:space="preserve"> PAGE   \* MERGEFORMAT </w:instrText>
        </w:r>
        <w:r>
          <w:fldChar w:fldCharType="separate"/>
        </w:r>
        <w:r w:rsidR="00A508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1AE9" w:rsidRDefault="006A1AE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81" w:rsidRDefault="00C37D81" w:rsidP="006A1AE9">
      <w:r>
        <w:separator/>
      </w:r>
    </w:p>
  </w:footnote>
  <w:footnote w:type="continuationSeparator" w:id="0">
    <w:p w:rsidR="00C37D81" w:rsidRDefault="00C37D81" w:rsidP="006A1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574"/>
    <w:multiLevelType w:val="hybridMultilevel"/>
    <w:tmpl w:val="C0F402D2"/>
    <w:lvl w:ilvl="0" w:tplc="2D6CD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5DD"/>
    <w:multiLevelType w:val="hybridMultilevel"/>
    <w:tmpl w:val="21CC0D1C"/>
    <w:lvl w:ilvl="0" w:tplc="3A30B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4FC9"/>
    <w:multiLevelType w:val="hybridMultilevel"/>
    <w:tmpl w:val="23EEE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D7E94"/>
    <w:multiLevelType w:val="hybridMultilevel"/>
    <w:tmpl w:val="78B88A32"/>
    <w:lvl w:ilvl="0" w:tplc="C64CE058">
      <w:start w:val="1"/>
      <w:numFmt w:val="decimal"/>
      <w:lvlText w:val="Stk. 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81CF4"/>
    <w:multiLevelType w:val="hybridMultilevel"/>
    <w:tmpl w:val="F2786D0A"/>
    <w:lvl w:ilvl="0" w:tplc="C64CE058">
      <w:start w:val="1"/>
      <w:numFmt w:val="decimal"/>
      <w:lvlText w:val="Stk. 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912B52"/>
    <w:multiLevelType w:val="hybridMultilevel"/>
    <w:tmpl w:val="395A7A9A"/>
    <w:lvl w:ilvl="0" w:tplc="C64CE058">
      <w:start w:val="1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56013"/>
    <w:multiLevelType w:val="hybridMultilevel"/>
    <w:tmpl w:val="0C1022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A164A"/>
    <w:multiLevelType w:val="hybridMultilevel"/>
    <w:tmpl w:val="92C28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92EF3"/>
    <w:multiLevelType w:val="hybridMultilevel"/>
    <w:tmpl w:val="C7583702"/>
    <w:lvl w:ilvl="0" w:tplc="2D6CD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15775"/>
    <w:multiLevelType w:val="hybridMultilevel"/>
    <w:tmpl w:val="CB32CA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4627A"/>
    <w:multiLevelType w:val="hybridMultilevel"/>
    <w:tmpl w:val="2D0CB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E6860"/>
    <w:multiLevelType w:val="hybridMultilevel"/>
    <w:tmpl w:val="CFD6D5DC"/>
    <w:lvl w:ilvl="0" w:tplc="C64CE058">
      <w:start w:val="1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114"/>
    <w:multiLevelType w:val="hybridMultilevel"/>
    <w:tmpl w:val="CBC8438E"/>
    <w:lvl w:ilvl="0" w:tplc="040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>
    <w:nsid w:val="2AC33C70"/>
    <w:multiLevelType w:val="hybridMultilevel"/>
    <w:tmpl w:val="ADF6674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C0B62"/>
    <w:multiLevelType w:val="hybridMultilevel"/>
    <w:tmpl w:val="BC9656D4"/>
    <w:lvl w:ilvl="0" w:tplc="FE4E9044">
      <w:start w:val="1"/>
      <w:numFmt w:val="decimal"/>
      <w:lvlText w:val="Stk. 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406BE"/>
    <w:multiLevelType w:val="hybridMultilevel"/>
    <w:tmpl w:val="8C6EDEBE"/>
    <w:lvl w:ilvl="0" w:tplc="C64CE058">
      <w:start w:val="1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337F0"/>
    <w:multiLevelType w:val="hybridMultilevel"/>
    <w:tmpl w:val="1632FD54"/>
    <w:lvl w:ilvl="0" w:tplc="C64CE058">
      <w:start w:val="1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C3737"/>
    <w:multiLevelType w:val="hybridMultilevel"/>
    <w:tmpl w:val="CCB0F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424CB"/>
    <w:multiLevelType w:val="hybridMultilevel"/>
    <w:tmpl w:val="7F9E44D8"/>
    <w:lvl w:ilvl="0" w:tplc="7ACC6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CE1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64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04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02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1EF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7AE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9ED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D45C24"/>
    <w:multiLevelType w:val="hybridMultilevel"/>
    <w:tmpl w:val="C728EEB2"/>
    <w:lvl w:ilvl="0" w:tplc="FE4E9044">
      <w:start w:val="1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50D8"/>
    <w:multiLevelType w:val="hybridMultilevel"/>
    <w:tmpl w:val="4AFE51D2"/>
    <w:lvl w:ilvl="0" w:tplc="040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3EA869A0"/>
    <w:multiLevelType w:val="hybridMultilevel"/>
    <w:tmpl w:val="C44E6308"/>
    <w:lvl w:ilvl="0" w:tplc="C64CE058">
      <w:start w:val="1"/>
      <w:numFmt w:val="decimal"/>
      <w:lvlText w:val="Stk. 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84482"/>
    <w:multiLevelType w:val="hybridMultilevel"/>
    <w:tmpl w:val="EA56A5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82D88"/>
    <w:multiLevelType w:val="hybridMultilevel"/>
    <w:tmpl w:val="12687126"/>
    <w:lvl w:ilvl="0" w:tplc="C0CE59CE">
      <w:start w:val="5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42E20"/>
    <w:multiLevelType w:val="hybridMultilevel"/>
    <w:tmpl w:val="7B2263DE"/>
    <w:lvl w:ilvl="0" w:tplc="4ACA926A">
      <w:start w:val="3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9104A"/>
    <w:multiLevelType w:val="hybridMultilevel"/>
    <w:tmpl w:val="0F6CEE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876A3"/>
    <w:multiLevelType w:val="hybridMultilevel"/>
    <w:tmpl w:val="3E0803EE"/>
    <w:lvl w:ilvl="0" w:tplc="C64CE058">
      <w:start w:val="1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F42E1"/>
    <w:multiLevelType w:val="hybridMultilevel"/>
    <w:tmpl w:val="D524824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35F28D8"/>
    <w:multiLevelType w:val="hybridMultilevel"/>
    <w:tmpl w:val="60724F0E"/>
    <w:lvl w:ilvl="0" w:tplc="FE4E9044">
      <w:start w:val="1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1201C"/>
    <w:multiLevelType w:val="hybridMultilevel"/>
    <w:tmpl w:val="249AA03E"/>
    <w:lvl w:ilvl="0" w:tplc="C64CE058">
      <w:start w:val="1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74438"/>
    <w:multiLevelType w:val="hybridMultilevel"/>
    <w:tmpl w:val="95AE9A54"/>
    <w:lvl w:ilvl="0" w:tplc="FE4E9044">
      <w:start w:val="1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E33E1"/>
    <w:multiLevelType w:val="hybridMultilevel"/>
    <w:tmpl w:val="FC005A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6324C"/>
    <w:multiLevelType w:val="hybridMultilevel"/>
    <w:tmpl w:val="B34E4080"/>
    <w:lvl w:ilvl="0" w:tplc="C64CE058">
      <w:start w:val="1"/>
      <w:numFmt w:val="decimal"/>
      <w:lvlText w:val="Stk. %1."/>
      <w:lvlJc w:val="left"/>
      <w:pPr>
        <w:ind w:left="210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3">
    <w:nsid w:val="6F6E2651"/>
    <w:multiLevelType w:val="hybridMultilevel"/>
    <w:tmpl w:val="691CB520"/>
    <w:lvl w:ilvl="0" w:tplc="C64CE058">
      <w:start w:val="1"/>
      <w:numFmt w:val="decimal"/>
      <w:lvlText w:val="Stk. 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7C2A02"/>
    <w:multiLevelType w:val="hybridMultilevel"/>
    <w:tmpl w:val="853E42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5F7427"/>
    <w:multiLevelType w:val="hybridMultilevel"/>
    <w:tmpl w:val="ADD44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D27E6"/>
    <w:multiLevelType w:val="hybridMultilevel"/>
    <w:tmpl w:val="D21E5B58"/>
    <w:lvl w:ilvl="0" w:tplc="C64CE058">
      <w:start w:val="1"/>
      <w:numFmt w:val="decimal"/>
      <w:lvlText w:val="Stk. 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E16F1D"/>
    <w:multiLevelType w:val="hybridMultilevel"/>
    <w:tmpl w:val="D408E08C"/>
    <w:lvl w:ilvl="0" w:tplc="C64CE058">
      <w:start w:val="1"/>
      <w:numFmt w:val="decimal"/>
      <w:lvlText w:val="Stk.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31"/>
  </w:num>
  <w:num w:numId="8">
    <w:abstractNumId w:val="20"/>
  </w:num>
  <w:num w:numId="9">
    <w:abstractNumId w:val="34"/>
  </w:num>
  <w:num w:numId="10">
    <w:abstractNumId w:val="22"/>
  </w:num>
  <w:num w:numId="11">
    <w:abstractNumId w:val="6"/>
  </w:num>
  <w:num w:numId="12">
    <w:abstractNumId w:val="9"/>
  </w:num>
  <w:num w:numId="13">
    <w:abstractNumId w:val="17"/>
  </w:num>
  <w:num w:numId="14">
    <w:abstractNumId w:val="11"/>
  </w:num>
  <w:num w:numId="15">
    <w:abstractNumId w:val="5"/>
  </w:num>
  <w:num w:numId="16">
    <w:abstractNumId w:val="21"/>
  </w:num>
  <w:num w:numId="17">
    <w:abstractNumId w:val="35"/>
  </w:num>
  <w:num w:numId="18">
    <w:abstractNumId w:val="25"/>
  </w:num>
  <w:num w:numId="19">
    <w:abstractNumId w:val="0"/>
  </w:num>
  <w:num w:numId="20">
    <w:abstractNumId w:val="8"/>
  </w:num>
  <w:num w:numId="21">
    <w:abstractNumId w:val="13"/>
  </w:num>
  <w:num w:numId="22">
    <w:abstractNumId w:val="32"/>
  </w:num>
  <w:num w:numId="23">
    <w:abstractNumId w:val="16"/>
  </w:num>
  <w:num w:numId="24">
    <w:abstractNumId w:val="4"/>
  </w:num>
  <w:num w:numId="25">
    <w:abstractNumId w:val="33"/>
  </w:num>
  <w:num w:numId="26">
    <w:abstractNumId w:val="37"/>
  </w:num>
  <w:num w:numId="27">
    <w:abstractNumId w:val="36"/>
  </w:num>
  <w:num w:numId="28">
    <w:abstractNumId w:val="26"/>
  </w:num>
  <w:num w:numId="29">
    <w:abstractNumId w:val="15"/>
  </w:num>
  <w:num w:numId="30">
    <w:abstractNumId w:val="29"/>
  </w:num>
  <w:num w:numId="31">
    <w:abstractNumId w:val="3"/>
  </w:num>
  <w:num w:numId="32">
    <w:abstractNumId w:val="18"/>
  </w:num>
  <w:num w:numId="33">
    <w:abstractNumId w:val="19"/>
  </w:num>
  <w:num w:numId="34">
    <w:abstractNumId w:val="28"/>
  </w:num>
  <w:num w:numId="35">
    <w:abstractNumId w:val="14"/>
  </w:num>
  <w:num w:numId="36">
    <w:abstractNumId w:val="30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1AF"/>
    <w:rsid w:val="000165D1"/>
    <w:rsid w:val="00020EBB"/>
    <w:rsid w:val="000242A3"/>
    <w:rsid w:val="00031FDC"/>
    <w:rsid w:val="000451AD"/>
    <w:rsid w:val="0005671C"/>
    <w:rsid w:val="00070186"/>
    <w:rsid w:val="00070C99"/>
    <w:rsid w:val="00077CDA"/>
    <w:rsid w:val="00082E6F"/>
    <w:rsid w:val="00085372"/>
    <w:rsid w:val="000A55E5"/>
    <w:rsid w:val="000B08E9"/>
    <w:rsid w:val="000B2932"/>
    <w:rsid w:val="000B3446"/>
    <w:rsid w:val="000C2005"/>
    <w:rsid w:val="000C4670"/>
    <w:rsid w:val="000C6D05"/>
    <w:rsid w:val="000D628D"/>
    <w:rsid w:val="000D797E"/>
    <w:rsid w:val="000E3EFC"/>
    <w:rsid w:val="000E4BF0"/>
    <w:rsid w:val="000E6A28"/>
    <w:rsid w:val="001040BF"/>
    <w:rsid w:val="0010697A"/>
    <w:rsid w:val="001369DC"/>
    <w:rsid w:val="00143B10"/>
    <w:rsid w:val="001470E5"/>
    <w:rsid w:val="00152363"/>
    <w:rsid w:val="00155096"/>
    <w:rsid w:val="001567B3"/>
    <w:rsid w:val="00157FDA"/>
    <w:rsid w:val="00191B6A"/>
    <w:rsid w:val="001A255C"/>
    <w:rsid w:val="001A5A10"/>
    <w:rsid w:val="001B41AF"/>
    <w:rsid w:val="001D0700"/>
    <w:rsid w:val="001D69B6"/>
    <w:rsid w:val="001D793B"/>
    <w:rsid w:val="001E0DCE"/>
    <w:rsid w:val="001F2560"/>
    <w:rsid w:val="001F6DFF"/>
    <w:rsid w:val="00204367"/>
    <w:rsid w:val="002074A8"/>
    <w:rsid w:val="00212DCA"/>
    <w:rsid w:val="00212F81"/>
    <w:rsid w:val="0023096F"/>
    <w:rsid w:val="002318C8"/>
    <w:rsid w:val="002359E3"/>
    <w:rsid w:val="002378F9"/>
    <w:rsid w:val="002411D3"/>
    <w:rsid w:val="00260A45"/>
    <w:rsid w:val="0026111C"/>
    <w:rsid w:val="00262425"/>
    <w:rsid w:val="00272FC5"/>
    <w:rsid w:val="00275AE1"/>
    <w:rsid w:val="002854B2"/>
    <w:rsid w:val="00285AD9"/>
    <w:rsid w:val="00293589"/>
    <w:rsid w:val="002960A9"/>
    <w:rsid w:val="002B0C82"/>
    <w:rsid w:val="002C0B32"/>
    <w:rsid w:val="002D0AA3"/>
    <w:rsid w:val="002D197E"/>
    <w:rsid w:val="002E0911"/>
    <w:rsid w:val="002E1131"/>
    <w:rsid w:val="002E6D7B"/>
    <w:rsid w:val="002E7730"/>
    <w:rsid w:val="002F0108"/>
    <w:rsid w:val="002F2EEA"/>
    <w:rsid w:val="00302C8C"/>
    <w:rsid w:val="00314224"/>
    <w:rsid w:val="003351E6"/>
    <w:rsid w:val="0034052F"/>
    <w:rsid w:val="00367733"/>
    <w:rsid w:val="00371811"/>
    <w:rsid w:val="00382884"/>
    <w:rsid w:val="003871D7"/>
    <w:rsid w:val="0039186D"/>
    <w:rsid w:val="00397C03"/>
    <w:rsid w:val="003A2ED7"/>
    <w:rsid w:val="003B0767"/>
    <w:rsid w:val="003C0E0B"/>
    <w:rsid w:val="003C775A"/>
    <w:rsid w:val="003D069C"/>
    <w:rsid w:val="003E533A"/>
    <w:rsid w:val="003E6D9D"/>
    <w:rsid w:val="004032C6"/>
    <w:rsid w:val="00410171"/>
    <w:rsid w:val="0041213B"/>
    <w:rsid w:val="00424572"/>
    <w:rsid w:val="0042650E"/>
    <w:rsid w:val="00427836"/>
    <w:rsid w:val="004308B7"/>
    <w:rsid w:val="004376C9"/>
    <w:rsid w:val="00440FB9"/>
    <w:rsid w:val="0044495B"/>
    <w:rsid w:val="004465FC"/>
    <w:rsid w:val="00450660"/>
    <w:rsid w:val="00452C8B"/>
    <w:rsid w:val="004549C9"/>
    <w:rsid w:val="0045666E"/>
    <w:rsid w:val="0045698F"/>
    <w:rsid w:val="00467EBF"/>
    <w:rsid w:val="00470D82"/>
    <w:rsid w:val="00477FA1"/>
    <w:rsid w:val="00491D74"/>
    <w:rsid w:val="004A09E3"/>
    <w:rsid w:val="004A407F"/>
    <w:rsid w:val="004B296E"/>
    <w:rsid w:val="004C6BBF"/>
    <w:rsid w:val="004E3644"/>
    <w:rsid w:val="004E6629"/>
    <w:rsid w:val="004F250D"/>
    <w:rsid w:val="004F2B49"/>
    <w:rsid w:val="004F5D27"/>
    <w:rsid w:val="005028C0"/>
    <w:rsid w:val="00523143"/>
    <w:rsid w:val="0052486D"/>
    <w:rsid w:val="0053376F"/>
    <w:rsid w:val="005353C4"/>
    <w:rsid w:val="00540389"/>
    <w:rsid w:val="005520B2"/>
    <w:rsid w:val="0056247C"/>
    <w:rsid w:val="0057745A"/>
    <w:rsid w:val="0058749E"/>
    <w:rsid w:val="00591046"/>
    <w:rsid w:val="00593230"/>
    <w:rsid w:val="00597128"/>
    <w:rsid w:val="005B0650"/>
    <w:rsid w:val="005B2122"/>
    <w:rsid w:val="005B3F73"/>
    <w:rsid w:val="005B763A"/>
    <w:rsid w:val="005C2C3E"/>
    <w:rsid w:val="005D1A63"/>
    <w:rsid w:val="005E05B2"/>
    <w:rsid w:val="005E1C14"/>
    <w:rsid w:val="005E5771"/>
    <w:rsid w:val="005F1B8F"/>
    <w:rsid w:val="005F2917"/>
    <w:rsid w:val="005F5B32"/>
    <w:rsid w:val="00600DC6"/>
    <w:rsid w:val="00603E29"/>
    <w:rsid w:val="00606105"/>
    <w:rsid w:val="00611763"/>
    <w:rsid w:val="0061292C"/>
    <w:rsid w:val="00616570"/>
    <w:rsid w:val="0062063B"/>
    <w:rsid w:val="0062782C"/>
    <w:rsid w:val="00631EF0"/>
    <w:rsid w:val="006327B5"/>
    <w:rsid w:val="006448BC"/>
    <w:rsid w:val="006450E8"/>
    <w:rsid w:val="00647F1D"/>
    <w:rsid w:val="00661607"/>
    <w:rsid w:val="0066287C"/>
    <w:rsid w:val="00666BE1"/>
    <w:rsid w:val="0067269C"/>
    <w:rsid w:val="006845A4"/>
    <w:rsid w:val="006A1AE9"/>
    <w:rsid w:val="006A31DE"/>
    <w:rsid w:val="006A6F98"/>
    <w:rsid w:val="006C11DF"/>
    <w:rsid w:val="006C3B27"/>
    <w:rsid w:val="006C5247"/>
    <w:rsid w:val="006D14F8"/>
    <w:rsid w:val="006D55DD"/>
    <w:rsid w:val="006F00BD"/>
    <w:rsid w:val="006F0D32"/>
    <w:rsid w:val="006F4608"/>
    <w:rsid w:val="006F46A4"/>
    <w:rsid w:val="00702FD1"/>
    <w:rsid w:val="00711742"/>
    <w:rsid w:val="007142A3"/>
    <w:rsid w:val="0072288B"/>
    <w:rsid w:val="00725292"/>
    <w:rsid w:val="0072597A"/>
    <w:rsid w:val="00725FB6"/>
    <w:rsid w:val="00736AB3"/>
    <w:rsid w:val="007471D4"/>
    <w:rsid w:val="0076665C"/>
    <w:rsid w:val="00767F8C"/>
    <w:rsid w:val="007711D8"/>
    <w:rsid w:val="0077261D"/>
    <w:rsid w:val="00776FB2"/>
    <w:rsid w:val="00791764"/>
    <w:rsid w:val="00796575"/>
    <w:rsid w:val="007A6545"/>
    <w:rsid w:val="007B39FE"/>
    <w:rsid w:val="007C0BFE"/>
    <w:rsid w:val="007C7245"/>
    <w:rsid w:val="007D6EF0"/>
    <w:rsid w:val="007F0331"/>
    <w:rsid w:val="007F77B3"/>
    <w:rsid w:val="00805357"/>
    <w:rsid w:val="00821093"/>
    <w:rsid w:val="00823C73"/>
    <w:rsid w:val="008311A8"/>
    <w:rsid w:val="00832224"/>
    <w:rsid w:val="008415AB"/>
    <w:rsid w:val="0084329A"/>
    <w:rsid w:val="00845068"/>
    <w:rsid w:val="00850EEB"/>
    <w:rsid w:val="00860B60"/>
    <w:rsid w:val="008616E2"/>
    <w:rsid w:val="00867237"/>
    <w:rsid w:val="008712E8"/>
    <w:rsid w:val="00873808"/>
    <w:rsid w:val="00874738"/>
    <w:rsid w:val="00877313"/>
    <w:rsid w:val="008831E5"/>
    <w:rsid w:val="008876FF"/>
    <w:rsid w:val="00891DBB"/>
    <w:rsid w:val="00894359"/>
    <w:rsid w:val="008A1156"/>
    <w:rsid w:val="008A5523"/>
    <w:rsid w:val="008B3C79"/>
    <w:rsid w:val="008C5BE5"/>
    <w:rsid w:val="008D4087"/>
    <w:rsid w:val="008D4306"/>
    <w:rsid w:val="008F4D0A"/>
    <w:rsid w:val="0090376E"/>
    <w:rsid w:val="009056BB"/>
    <w:rsid w:val="00905E80"/>
    <w:rsid w:val="00905F85"/>
    <w:rsid w:val="00911B58"/>
    <w:rsid w:val="00916A72"/>
    <w:rsid w:val="00930B1D"/>
    <w:rsid w:val="00930E8D"/>
    <w:rsid w:val="00943B24"/>
    <w:rsid w:val="009511E5"/>
    <w:rsid w:val="0095176C"/>
    <w:rsid w:val="00956037"/>
    <w:rsid w:val="009646EF"/>
    <w:rsid w:val="009714F9"/>
    <w:rsid w:val="0097187B"/>
    <w:rsid w:val="009742B9"/>
    <w:rsid w:val="009874F8"/>
    <w:rsid w:val="00995461"/>
    <w:rsid w:val="009A1051"/>
    <w:rsid w:val="009A2217"/>
    <w:rsid w:val="009A4282"/>
    <w:rsid w:val="009A6834"/>
    <w:rsid w:val="009A69DC"/>
    <w:rsid w:val="009A7A7C"/>
    <w:rsid w:val="009B3768"/>
    <w:rsid w:val="009C2566"/>
    <w:rsid w:val="009D14A0"/>
    <w:rsid w:val="009D7347"/>
    <w:rsid w:val="009F155A"/>
    <w:rsid w:val="009F36A0"/>
    <w:rsid w:val="00A0062E"/>
    <w:rsid w:val="00A03394"/>
    <w:rsid w:val="00A124B6"/>
    <w:rsid w:val="00A179F1"/>
    <w:rsid w:val="00A23EE5"/>
    <w:rsid w:val="00A31EBD"/>
    <w:rsid w:val="00A40A31"/>
    <w:rsid w:val="00A419F9"/>
    <w:rsid w:val="00A508A6"/>
    <w:rsid w:val="00A50C73"/>
    <w:rsid w:val="00A65462"/>
    <w:rsid w:val="00A66880"/>
    <w:rsid w:val="00A77257"/>
    <w:rsid w:val="00A9094A"/>
    <w:rsid w:val="00A91DBD"/>
    <w:rsid w:val="00A92769"/>
    <w:rsid w:val="00A96200"/>
    <w:rsid w:val="00AB176C"/>
    <w:rsid w:val="00AB2531"/>
    <w:rsid w:val="00AB5253"/>
    <w:rsid w:val="00AB7297"/>
    <w:rsid w:val="00AC3593"/>
    <w:rsid w:val="00AC4B61"/>
    <w:rsid w:val="00AC50F8"/>
    <w:rsid w:val="00AC6E59"/>
    <w:rsid w:val="00AC770D"/>
    <w:rsid w:val="00AD67B8"/>
    <w:rsid w:val="00AF448A"/>
    <w:rsid w:val="00B019A0"/>
    <w:rsid w:val="00B12CC5"/>
    <w:rsid w:val="00B137FA"/>
    <w:rsid w:val="00B1743E"/>
    <w:rsid w:val="00B233EF"/>
    <w:rsid w:val="00B2498E"/>
    <w:rsid w:val="00B24D4D"/>
    <w:rsid w:val="00B32C58"/>
    <w:rsid w:val="00B36364"/>
    <w:rsid w:val="00B37595"/>
    <w:rsid w:val="00B43811"/>
    <w:rsid w:val="00B46704"/>
    <w:rsid w:val="00B46B76"/>
    <w:rsid w:val="00B47253"/>
    <w:rsid w:val="00B61681"/>
    <w:rsid w:val="00B96381"/>
    <w:rsid w:val="00B965E0"/>
    <w:rsid w:val="00BA040A"/>
    <w:rsid w:val="00BA0744"/>
    <w:rsid w:val="00BA0EB4"/>
    <w:rsid w:val="00BA2928"/>
    <w:rsid w:val="00BA4EA5"/>
    <w:rsid w:val="00BA527F"/>
    <w:rsid w:val="00BB2150"/>
    <w:rsid w:val="00BB224C"/>
    <w:rsid w:val="00BB48B2"/>
    <w:rsid w:val="00BB718E"/>
    <w:rsid w:val="00BC08B8"/>
    <w:rsid w:val="00BD148C"/>
    <w:rsid w:val="00BD2AC1"/>
    <w:rsid w:val="00BD3E25"/>
    <w:rsid w:val="00BD49EB"/>
    <w:rsid w:val="00BD7441"/>
    <w:rsid w:val="00BE2B88"/>
    <w:rsid w:val="00BF1A38"/>
    <w:rsid w:val="00C01EF0"/>
    <w:rsid w:val="00C066A7"/>
    <w:rsid w:val="00C13EB0"/>
    <w:rsid w:val="00C14FCE"/>
    <w:rsid w:val="00C153F1"/>
    <w:rsid w:val="00C154DD"/>
    <w:rsid w:val="00C2501C"/>
    <w:rsid w:val="00C258A5"/>
    <w:rsid w:val="00C26660"/>
    <w:rsid w:val="00C37D81"/>
    <w:rsid w:val="00C56E74"/>
    <w:rsid w:val="00C632CE"/>
    <w:rsid w:val="00C67299"/>
    <w:rsid w:val="00C72075"/>
    <w:rsid w:val="00C75067"/>
    <w:rsid w:val="00C7516B"/>
    <w:rsid w:val="00C83D6F"/>
    <w:rsid w:val="00C8568E"/>
    <w:rsid w:val="00C85E5E"/>
    <w:rsid w:val="00C96680"/>
    <w:rsid w:val="00C979D7"/>
    <w:rsid w:val="00C97CCD"/>
    <w:rsid w:val="00CA53D5"/>
    <w:rsid w:val="00CA6114"/>
    <w:rsid w:val="00CB0147"/>
    <w:rsid w:val="00CC0BA3"/>
    <w:rsid w:val="00CC4192"/>
    <w:rsid w:val="00CC6EED"/>
    <w:rsid w:val="00CD6275"/>
    <w:rsid w:val="00CE3108"/>
    <w:rsid w:val="00CE4710"/>
    <w:rsid w:val="00D026B4"/>
    <w:rsid w:val="00D1144D"/>
    <w:rsid w:val="00D124D2"/>
    <w:rsid w:val="00D15C7C"/>
    <w:rsid w:val="00D25BA1"/>
    <w:rsid w:val="00D40B06"/>
    <w:rsid w:val="00D428BC"/>
    <w:rsid w:val="00D46C5E"/>
    <w:rsid w:val="00D5244A"/>
    <w:rsid w:val="00D55F59"/>
    <w:rsid w:val="00D56BDE"/>
    <w:rsid w:val="00D64035"/>
    <w:rsid w:val="00D66880"/>
    <w:rsid w:val="00D732E3"/>
    <w:rsid w:val="00D73AE6"/>
    <w:rsid w:val="00D851C0"/>
    <w:rsid w:val="00D8559D"/>
    <w:rsid w:val="00D93389"/>
    <w:rsid w:val="00DA1207"/>
    <w:rsid w:val="00DA2745"/>
    <w:rsid w:val="00DC2850"/>
    <w:rsid w:val="00DC4919"/>
    <w:rsid w:val="00DD144D"/>
    <w:rsid w:val="00DD1BC6"/>
    <w:rsid w:val="00DD5184"/>
    <w:rsid w:val="00DE24A5"/>
    <w:rsid w:val="00DE5E8A"/>
    <w:rsid w:val="00DE7563"/>
    <w:rsid w:val="00E2106A"/>
    <w:rsid w:val="00E257D5"/>
    <w:rsid w:val="00E26BB3"/>
    <w:rsid w:val="00E30481"/>
    <w:rsid w:val="00E31F6B"/>
    <w:rsid w:val="00E44B0D"/>
    <w:rsid w:val="00E672F8"/>
    <w:rsid w:val="00E719E8"/>
    <w:rsid w:val="00E837DE"/>
    <w:rsid w:val="00E90605"/>
    <w:rsid w:val="00EB4F04"/>
    <w:rsid w:val="00EC617F"/>
    <w:rsid w:val="00EC6564"/>
    <w:rsid w:val="00ED2699"/>
    <w:rsid w:val="00ED66C2"/>
    <w:rsid w:val="00EE121C"/>
    <w:rsid w:val="00EE1607"/>
    <w:rsid w:val="00EE4081"/>
    <w:rsid w:val="00EE4E32"/>
    <w:rsid w:val="00EE6696"/>
    <w:rsid w:val="00EF032D"/>
    <w:rsid w:val="00EF121B"/>
    <w:rsid w:val="00EF3670"/>
    <w:rsid w:val="00F023C4"/>
    <w:rsid w:val="00F03877"/>
    <w:rsid w:val="00F07836"/>
    <w:rsid w:val="00F155A0"/>
    <w:rsid w:val="00F15A5E"/>
    <w:rsid w:val="00F15B9C"/>
    <w:rsid w:val="00F20C59"/>
    <w:rsid w:val="00F261E9"/>
    <w:rsid w:val="00F2673A"/>
    <w:rsid w:val="00F26967"/>
    <w:rsid w:val="00F27975"/>
    <w:rsid w:val="00F31175"/>
    <w:rsid w:val="00F34A56"/>
    <w:rsid w:val="00F3752F"/>
    <w:rsid w:val="00F3797F"/>
    <w:rsid w:val="00F46533"/>
    <w:rsid w:val="00F47248"/>
    <w:rsid w:val="00F47581"/>
    <w:rsid w:val="00F7100B"/>
    <w:rsid w:val="00F8184C"/>
    <w:rsid w:val="00F92AA6"/>
    <w:rsid w:val="00FB036D"/>
    <w:rsid w:val="00FB5B1C"/>
    <w:rsid w:val="00FB7F0F"/>
    <w:rsid w:val="00FD49AE"/>
    <w:rsid w:val="00FE13AB"/>
    <w:rsid w:val="00FF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AutoShape 49"/>
        <o:r id="V:Rule5" type="connector" idref="#AutoShape 50"/>
        <o:r id="V:Rule6" type="connector" idref="#AutoShape 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B6"/>
  </w:style>
  <w:style w:type="paragraph" w:styleId="Overskrift2">
    <w:name w:val="heading 2"/>
    <w:basedOn w:val="Normal"/>
    <w:link w:val="Overskrift2Tegn"/>
    <w:uiPriority w:val="9"/>
    <w:qFormat/>
    <w:rsid w:val="001B41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1B41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1B41A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B41A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41AF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B41AF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1B41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B41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B41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B41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B4725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1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10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93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6A1A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A1AE9"/>
  </w:style>
  <w:style w:type="paragraph" w:styleId="Sidefod">
    <w:name w:val="footer"/>
    <w:basedOn w:val="Normal"/>
    <w:link w:val="SidefodTegn"/>
    <w:uiPriority w:val="99"/>
    <w:unhideWhenUsed/>
    <w:rsid w:val="006A1A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1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B6"/>
  </w:style>
  <w:style w:type="paragraph" w:styleId="Overskrift2">
    <w:name w:val="heading 2"/>
    <w:basedOn w:val="Normal"/>
    <w:link w:val="Overskrift2Tegn"/>
    <w:uiPriority w:val="9"/>
    <w:qFormat/>
    <w:rsid w:val="001B41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1B41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1B41A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B41A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41AF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B41AF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1B41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B41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B41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B41A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B4725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1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10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9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6A1A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A1AE9"/>
  </w:style>
  <w:style w:type="paragraph" w:styleId="Sidefod">
    <w:name w:val="footer"/>
    <w:basedOn w:val="Normal"/>
    <w:link w:val="SidefodTegn"/>
    <w:uiPriority w:val="99"/>
    <w:unhideWhenUsed/>
    <w:rsid w:val="006A1A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oleObject" Target="embeddings/oleObject1.bin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1E2929-8EE1-4CA5-A1A3-FE9F69AB882F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A3F073A6-0C2D-4DBE-9560-100F7C095FF8}">
      <dgm:prSet phldrT="[Tekst]"/>
      <dgm:spPr/>
      <dgm:t>
        <a:bodyPr/>
        <a:lstStyle/>
        <a:p>
          <a:r>
            <a:rPr lang="da-DK" dirty="0" smtClean="0"/>
            <a:t>Direktør for voksenområdet</a:t>
          </a:r>
        </a:p>
      </dgm:t>
    </dgm:pt>
    <dgm:pt modelId="{E4720FE0-0F06-42FD-A163-9ACCB1CADD78}" type="parTrans" cxnId="{E62F4691-B8E0-4FC1-ADEE-703DC4AE8055}">
      <dgm:prSet/>
      <dgm:spPr/>
      <dgm:t>
        <a:bodyPr/>
        <a:lstStyle/>
        <a:p>
          <a:endParaRPr lang="da-DK"/>
        </a:p>
      </dgm:t>
    </dgm:pt>
    <dgm:pt modelId="{C565588C-1474-448A-9E84-6959E7FAD236}" type="sibTrans" cxnId="{E62F4691-B8E0-4FC1-ADEE-703DC4AE8055}">
      <dgm:prSet/>
      <dgm:spPr/>
      <dgm:t>
        <a:bodyPr/>
        <a:lstStyle/>
        <a:p>
          <a:endParaRPr lang="da-DK"/>
        </a:p>
      </dgm:t>
    </dgm:pt>
    <dgm:pt modelId="{2F83FE99-8FC1-47D9-889B-968DB4A7B55E}">
      <dgm:prSet phldrT="[Tekst]"/>
      <dgm:spPr/>
      <dgm:t>
        <a:bodyPr/>
        <a:lstStyle/>
        <a:p>
          <a:r>
            <a:rPr lang="da-DK" dirty="0"/>
            <a:t>Sundheds- o ældrechef</a:t>
          </a:r>
        </a:p>
      </dgm:t>
    </dgm:pt>
    <dgm:pt modelId="{8F5422E9-F5CB-444E-8F48-7F73FB649203}" type="parTrans" cxnId="{EC214A0D-FAFF-4B7C-860D-F7EFB201AA5D}">
      <dgm:prSet/>
      <dgm:spPr/>
      <dgm:t>
        <a:bodyPr/>
        <a:lstStyle/>
        <a:p>
          <a:endParaRPr lang="da-DK"/>
        </a:p>
      </dgm:t>
    </dgm:pt>
    <dgm:pt modelId="{F4833223-0807-42F7-969A-893F0795BC6A}" type="sibTrans" cxnId="{EC214A0D-FAFF-4B7C-860D-F7EFB201AA5D}">
      <dgm:prSet/>
      <dgm:spPr/>
      <dgm:t>
        <a:bodyPr/>
        <a:lstStyle/>
        <a:p>
          <a:endParaRPr lang="da-DK"/>
        </a:p>
      </dgm:t>
    </dgm:pt>
    <dgm:pt modelId="{EF757BE5-F66C-4A3D-B659-6C855B060E7C}">
      <dgm:prSet phldrT="[Tekst]"/>
      <dgm:spPr/>
      <dgm:t>
        <a:bodyPr/>
        <a:lstStyle/>
        <a:p>
          <a:r>
            <a:rPr lang="da-DK" dirty="0"/>
            <a:t>Lokal ledelse og medarbejdere</a:t>
          </a:r>
        </a:p>
      </dgm:t>
    </dgm:pt>
    <dgm:pt modelId="{B6AF9A80-68B3-42E7-ACF1-0EFB09962DC0}" type="parTrans" cxnId="{AF93C46E-8D06-4A87-B0C0-524A54CEEA64}">
      <dgm:prSet/>
      <dgm:spPr/>
      <dgm:t>
        <a:bodyPr/>
        <a:lstStyle/>
        <a:p>
          <a:endParaRPr lang="da-DK"/>
        </a:p>
      </dgm:t>
    </dgm:pt>
    <dgm:pt modelId="{F5FD2CC5-66A9-4F26-8DFA-51D145334969}" type="sibTrans" cxnId="{AF93C46E-8D06-4A87-B0C0-524A54CEEA64}">
      <dgm:prSet/>
      <dgm:spPr/>
      <dgm:t>
        <a:bodyPr/>
        <a:lstStyle/>
        <a:p>
          <a:endParaRPr lang="da-DK"/>
        </a:p>
      </dgm:t>
    </dgm:pt>
    <dgm:pt modelId="{79A04B2C-5583-4A34-B3B0-9773387AB17B}" type="pres">
      <dgm:prSet presAssocID="{751E2929-8EE1-4CA5-A1A3-FE9F69AB882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a-DK"/>
        </a:p>
      </dgm:t>
    </dgm:pt>
    <dgm:pt modelId="{CBD764A2-0241-49BA-B878-9D9362A25467}" type="pres">
      <dgm:prSet presAssocID="{751E2929-8EE1-4CA5-A1A3-FE9F69AB882F}" presName="hierFlow" presStyleCnt="0"/>
      <dgm:spPr/>
    </dgm:pt>
    <dgm:pt modelId="{92C78323-DD09-4035-902C-148C8F7846BC}" type="pres">
      <dgm:prSet presAssocID="{751E2929-8EE1-4CA5-A1A3-FE9F69AB882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59452391-E18E-498A-8689-D9444D89CBA4}" type="pres">
      <dgm:prSet presAssocID="{A3F073A6-0C2D-4DBE-9560-100F7C095FF8}" presName="Name14" presStyleCnt="0"/>
      <dgm:spPr/>
    </dgm:pt>
    <dgm:pt modelId="{84AF6D5C-DF31-4A52-9A53-A69B06989AC3}" type="pres">
      <dgm:prSet presAssocID="{A3F073A6-0C2D-4DBE-9560-100F7C095FF8}" presName="level1Shape" presStyleLbl="node0" presStyleIdx="0" presStyleCnt="1" custAng="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C9D45087-1C6A-4580-AB5F-799AECD4CDEA}" type="pres">
      <dgm:prSet presAssocID="{A3F073A6-0C2D-4DBE-9560-100F7C095FF8}" presName="hierChild2" presStyleCnt="0"/>
      <dgm:spPr/>
    </dgm:pt>
    <dgm:pt modelId="{F57B58DB-1F6B-4B48-9299-3C11DDDF4187}" type="pres">
      <dgm:prSet presAssocID="{8F5422E9-F5CB-444E-8F48-7F73FB649203}" presName="Name19" presStyleLbl="parChTrans1D2" presStyleIdx="0" presStyleCnt="1"/>
      <dgm:spPr/>
      <dgm:t>
        <a:bodyPr/>
        <a:lstStyle/>
        <a:p>
          <a:endParaRPr lang="da-DK"/>
        </a:p>
      </dgm:t>
    </dgm:pt>
    <dgm:pt modelId="{5BC82558-6217-4522-8E9E-9333D46DE821}" type="pres">
      <dgm:prSet presAssocID="{2F83FE99-8FC1-47D9-889B-968DB4A7B55E}" presName="Name21" presStyleCnt="0"/>
      <dgm:spPr/>
    </dgm:pt>
    <dgm:pt modelId="{7EFF30A0-2692-4B48-A023-E0C27A13B752}" type="pres">
      <dgm:prSet presAssocID="{2F83FE99-8FC1-47D9-889B-968DB4A7B55E}" presName="level2Shape" presStyleLbl="node2" presStyleIdx="0" presStyleCnt="1"/>
      <dgm:spPr/>
      <dgm:t>
        <a:bodyPr/>
        <a:lstStyle/>
        <a:p>
          <a:endParaRPr lang="da-DK"/>
        </a:p>
      </dgm:t>
    </dgm:pt>
    <dgm:pt modelId="{6B8FBB30-4244-4F3F-A20C-EB7198DC0057}" type="pres">
      <dgm:prSet presAssocID="{2F83FE99-8FC1-47D9-889B-968DB4A7B55E}" presName="hierChild3" presStyleCnt="0"/>
      <dgm:spPr/>
    </dgm:pt>
    <dgm:pt modelId="{AD3CBC92-EEC3-434D-9A0D-FB8885E2F43E}" type="pres">
      <dgm:prSet presAssocID="{B6AF9A80-68B3-42E7-ACF1-0EFB09962DC0}" presName="Name19" presStyleLbl="parChTrans1D3" presStyleIdx="0" presStyleCnt="1"/>
      <dgm:spPr/>
      <dgm:t>
        <a:bodyPr/>
        <a:lstStyle/>
        <a:p>
          <a:endParaRPr lang="da-DK"/>
        </a:p>
      </dgm:t>
    </dgm:pt>
    <dgm:pt modelId="{7131885B-9164-4267-9182-73FA939113A5}" type="pres">
      <dgm:prSet presAssocID="{EF757BE5-F66C-4A3D-B659-6C855B060E7C}" presName="Name21" presStyleCnt="0"/>
      <dgm:spPr/>
    </dgm:pt>
    <dgm:pt modelId="{5B14B948-1F1D-4ED1-935B-5E51A45A7F2B}" type="pres">
      <dgm:prSet presAssocID="{EF757BE5-F66C-4A3D-B659-6C855B060E7C}" presName="level2Shape" presStyleLbl="node3" presStyleIdx="0" presStyleCnt="1"/>
      <dgm:spPr/>
      <dgm:t>
        <a:bodyPr/>
        <a:lstStyle/>
        <a:p>
          <a:endParaRPr lang="da-DK"/>
        </a:p>
      </dgm:t>
    </dgm:pt>
    <dgm:pt modelId="{FA11802A-C3AF-4121-9EEA-DE9DA0F785C7}" type="pres">
      <dgm:prSet presAssocID="{EF757BE5-F66C-4A3D-B659-6C855B060E7C}" presName="hierChild3" presStyleCnt="0"/>
      <dgm:spPr/>
    </dgm:pt>
    <dgm:pt modelId="{65F40935-5644-4B3A-B7BF-269F28D4F917}" type="pres">
      <dgm:prSet presAssocID="{751E2929-8EE1-4CA5-A1A3-FE9F69AB882F}" presName="bgShapesFlow" presStyleCnt="0"/>
      <dgm:spPr/>
    </dgm:pt>
  </dgm:ptLst>
  <dgm:cxnLst>
    <dgm:cxn modelId="{B0635975-8791-4BAA-9703-F6939D4051CA}" type="presOf" srcId="{2F83FE99-8FC1-47D9-889B-968DB4A7B55E}" destId="{7EFF30A0-2692-4B48-A023-E0C27A13B752}" srcOrd="0" destOrd="0" presId="urn:microsoft.com/office/officeart/2005/8/layout/hierarchy6"/>
    <dgm:cxn modelId="{A30D996B-C2FA-49F0-87F5-E5DDA36D36E7}" type="presOf" srcId="{EF757BE5-F66C-4A3D-B659-6C855B060E7C}" destId="{5B14B948-1F1D-4ED1-935B-5E51A45A7F2B}" srcOrd="0" destOrd="0" presId="urn:microsoft.com/office/officeart/2005/8/layout/hierarchy6"/>
    <dgm:cxn modelId="{EC214A0D-FAFF-4B7C-860D-F7EFB201AA5D}" srcId="{A3F073A6-0C2D-4DBE-9560-100F7C095FF8}" destId="{2F83FE99-8FC1-47D9-889B-968DB4A7B55E}" srcOrd="0" destOrd="0" parTransId="{8F5422E9-F5CB-444E-8F48-7F73FB649203}" sibTransId="{F4833223-0807-42F7-969A-893F0795BC6A}"/>
    <dgm:cxn modelId="{AF93C46E-8D06-4A87-B0C0-524A54CEEA64}" srcId="{2F83FE99-8FC1-47D9-889B-968DB4A7B55E}" destId="{EF757BE5-F66C-4A3D-B659-6C855B060E7C}" srcOrd="0" destOrd="0" parTransId="{B6AF9A80-68B3-42E7-ACF1-0EFB09962DC0}" sibTransId="{F5FD2CC5-66A9-4F26-8DFA-51D145334969}"/>
    <dgm:cxn modelId="{9433073E-D8AE-4D13-A304-FE652A9DB061}" type="presOf" srcId="{751E2929-8EE1-4CA5-A1A3-FE9F69AB882F}" destId="{79A04B2C-5583-4A34-B3B0-9773387AB17B}" srcOrd="0" destOrd="0" presId="urn:microsoft.com/office/officeart/2005/8/layout/hierarchy6"/>
    <dgm:cxn modelId="{BAFA5FB4-D196-4084-AD0E-9D1C279A61E6}" type="presOf" srcId="{B6AF9A80-68B3-42E7-ACF1-0EFB09962DC0}" destId="{AD3CBC92-EEC3-434D-9A0D-FB8885E2F43E}" srcOrd="0" destOrd="0" presId="urn:microsoft.com/office/officeart/2005/8/layout/hierarchy6"/>
    <dgm:cxn modelId="{E62F4691-B8E0-4FC1-ADEE-703DC4AE8055}" srcId="{751E2929-8EE1-4CA5-A1A3-FE9F69AB882F}" destId="{A3F073A6-0C2D-4DBE-9560-100F7C095FF8}" srcOrd="0" destOrd="0" parTransId="{E4720FE0-0F06-42FD-A163-9ACCB1CADD78}" sibTransId="{C565588C-1474-448A-9E84-6959E7FAD236}"/>
    <dgm:cxn modelId="{7748196C-5531-4D83-AABF-8428FF6FF93B}" type="presOf" srcId="{A3F073A6-0C2D-4DBE-9560-100F7C095FF8}" destId="{84AF6D5C-DF31-4A52-9A53-A69B06989AC3}" srcOrd="0" destOrd="0" presId="urn:microsoft.com/office/officeart/2005/8/layout/hierarchy6"/>
    <dgm:cxn modelId="{07B48AD5-0741-4B66-A038-1B3E7E074B4F}" type="presOf" srcId="{8F5422E9-F5CB-444E-8F48-7F73FB649203}" destId="{F57B58DB-1F6B-4B48-9299-3C11DDDF4187}" srcOrd="0" destOrd="0" presId="urn:microsoft.com/office/officeart/2005/8/layout/hierarchy6"/>
    <dgm:cxn modelId="{7F521F98-7F36-4B7B-B895-23AC8BFCCAB2}" type="presParOf" srcId="{79A04B2C-5583-4A34-B3B0-9773387AB17B}" destId="{CBD764A2-0241-49BA-B878-9D9362A25467}" srcOrd="0" destOrd="0" presId="urn:microsoft.com/office/officeart/2005/8/layout/hierarchy6"/>
    <dgm:cxn modelId="{4614B2A0-09BC-418B-8F58-929C04696BCA}" type="presParOf" srcId="{CBD764A2-0241-49BA-B878-9D9362A25467}" destId="{92C78323-DD09-4035-902C-148C8F7846BC}" srcOrd="0" destOrd="0" presId="urn:microsoft.com/office/officeart/2005/8/layout/hierarchy6"/>
    <dgm:cxn modelId="{7ADC8C33-78A3-40E8-976A-E9E67DA545F2}" type="presParOf" srcId="{92C78323-DD09-4035-902C-148C8F7846BC}" destId="{59452391-E18E-498A-8689-D9444D89CBA4}" srcOrd="0" destOrd="0" presId="urn:microsoft.com/office/officeart/2005/8/layout/hierarchy6"/>
    <dgm:cxn modelId="{89979D60-45E6-45F7-8127-86585ECB7E82}" type="presParOf" srcId="{59452391-E18E-498A-8689-D9444D89CBA4}" destId="{84AF6D5C-DF31-4A52-9A53-A69B06989AC3}" srcOrd="0" destOrd="0" presId="urn:microsoft.com/office/officeart/2005/8/layout/hierarchy6"/>
    <dgm:cxn modelId="{E6A98523-9178-4B44-81F5-D95D8ACC5145}" type="presParOf" srcId="{59452391-E18E-498A-8689-D9444D89CBA4}" destId="{C9D45087-1C6A-4580-AB5F-799AECD4CDEA}" srcOrd="1" destOrd="0" presId="urn:microsoft.com/office/officeart/2005/8/layout/hierarchy6"/>
    <dgm:cxn modelId="{8E35A47F-C023-4DEF-B705-D446C93F565D}" type="presParOf" srcId="{C9D45087-1C6A-4580-AB5F-799AECD4CDEA}" destId="{F57B58DB-1F6B-4B48-9299-3C11DDDF4187}" srcOrd="0" destOrd="0" presId="urn:microsoft.com/office/officeart/2005/8/layout/hierarchy6"/>
    <dgm:cxn modelId="{7C7C8425-2225-4EC7-AC8C-21438152B6CB}" type="presParOf" srcId="{C9D45087-1C6A-4580-AB5F-799AECD4CDEA}" destId="{5BC82558-6217-4522-8E9E-9333D46DE821}" srcOrd="1" destOrd="0" presId="urn:microsoft.com/office/officeart/2005/8/layout/hierarchy6"/>
    <dgm:cxn modelId="{2D76FA4A-3A08-430E-B513-1744BF32A14A}" type="presParOf" srcId="{5BC82558-6217-4522-8E9E-9333D46DE821}" destId="{7EFF30A0-2692-4B48-A023-E0C27A13B752}" srcOrd="0" destOrd="0" presId="urn:microsoft.com/office/officeart/2005/8/layout/hierarchy6"/>
    <dgm:cxn modelId="{359D18FE-1D64-4BA3-A084-49C1A9BFDB8F}" type="presParOf" srcId="{5BC82558-6217-4522-8E9E-9333D46DE821}" destId="{6B8FBB30-4244-4F3F-A20C-EB7198DC0057}" srcOrd="1" destOrd="0" presId="urn:microsoft.com/office/officeart/2005/8/layout/hierarchy6"/>
    <dgm:cxn modelId="{671F0C62-C6C0-407D-B930-B493C076B4B8}" type="presParOf" srcId="{6B8FBB30-4244-4F3F-A20C-EB7198DC0057}" destId="{AD3CBC92-EEC3-434D-9A0D-FB8885E2F43E}" srcOrd="0" destOrd="0" presId="urn:microsoft.com/office/officeart/2005/8/layout/hierarchy6"/>
    <dgm:cxn modelId="{A5CF4646-C082-4404-999A-B95DC1B59621}" type="presParOf" srcId="{6B8FBB30-4244-4F3F-A20C-EB7198DC0057}" destId="{7131885B-9164-4267-9182-73FA939113A5}" srcOrd="1" destOrd="0" presId="urn:microsoft.com/office/officeart/2005/8/layout/hierarchy6"/>
    <dgm:cxn modelId="{9800F14D-4F79-4AC2-BF1C-DBA2151E7EE1}" type="presParOf" srcId="{7131885B-9164-4267-9182-73FA939113A5}" destId="{5B14B948-1F1D-4ED1-935B-5E51A45A7F2B}" srcOrd="0" destOrd="0" presId="urn:microsoft.com/office/officeart/2005/8/layout/hierarchy6"/>
    <dgm:cxn modelId="{8B65644B-83AE-44D4-9AEE-C9033508F8A8}" type="presParOf" srcId="{7131885B-9164-4267-9182-73FA939113A5}" destId="{FA11802A-C3AF-4121-9EEA-DE9DA0F785C7}" srcOrd="1" destOrd="0" presId="urn:microsoft.com/office/officeart/2005/8/layout/hierarchy6"/>
    <dgm:cxn modelId="{83C0ECE0-32DA-4B87-B1C7-3ACE9EB5BF33}" type="presParOf" srcId="{79A04B2C-5583-4A34-B3B0-9773387AB17B}" destId="{65F40935-5644-4B3A-B7BF-269F28D4F917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992027D-C17B-4CD8-BDFB-B50671B4834B}" type="doc">
      <dgm:prSet loTypeId="urn:microsoft.com/office/officeart/2005/8/layout/orgChart1#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F5FAB9D7-E0A8-4715-89D0-00C5B04C3014}">
      <dgm:prSet phldrT="[Tekst]"/>
      <dgm:spPr/>
      <dgm:t>
        <a:bodyPr/>
        <a:lstStyle/>
        <a:p>
          <a:pPr algn="ctr"/>
          <a:r>
            <a:rPr lang="da-DK" dirty="0" smtClean="0">
              <a:latin typeface="+mn-lt"/>
            </a:rPr>
            <a:t>Frivilligheds-</a:t>
          </a:r>
        </a:p>
        <a:p>
          <a:pPr algn="ctr"/>
          <a:r>
            <a:rPr lang="da-DK" dirty="0" err="1" smtClean="0">
              <a:latin typeface="+mn-lt"/>
            </a:rPr>
            <a:t>koordinator</a:t>
          </a:r>
          <a:endParaRPr lang="da-DK" dirty="0">
            <a:latin typeface="+mn-lt"/>
          </a:endParaRPr>
        </a:p>
      </dgm:t>
    </dgm:pt>
    <dgm:pt modelId="{CEF50CF1-013F-4917-8D4E-12BAF6583239}" type="parTrans" cxnId="{317D1223-0116-4E3B-9D23-BBDC0291829B}">
      <dgm:prSet/>
      <dgm:spPr/>
      <dgm:t>
        <a:bodyPr/>
        <a:lstStyle/>
        <a:p>
          <a:pPr algn="ctr"/>
          <a:endParaRPr lang="da-DK"/>
        </a:p>
      </dgm:t>
    </dgm:pt>
    <dgm:pt modelId="{26BC2BC2-4710-4F20-BA59-3E660C2B5CEE}" type="sibTrans" cxnId="{317D1223-0116-4E3B-9D23-BBDC0291829B}">
      <dgm:prSet/>
      <dgm:spPr/>
      <dgm:t>
        <a:bodyPr/>
        <a:lstStyle/>
        <a:p>
          <a:pPr algn="ctr"/>
          <a:endParaRPr lang="da-DK"/>
        </a:p>
      </dgm:t>
    </dgm:pt>
    <dgm:pt modelId="{97E32F3F-BFCA-4387-8B37-CAEB0E673BD2}" type="pres">
      <dgm:prSet presAssocID="{E992027D-C17B-4CD8-BDFB-B50671B483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a-DK"/>
        </a:p>
      </dgm:t>
    </dgm:pt>
    <dgm:pt modelId="{FD2F4925-C279-4B19-986E-9DA04FB5B57F}" type="pres">
      <dgm:prSet presAssocID="{F5FAB9D7-E0A8-4715-89D0-00C5B04C3014}" presName="hierRoot1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A9FF46DE-19D7-4F15-93E1-3ED8DE16BF6B}" type="pres">
      <dgm:prSet presAssocID="{F5FAB9D7-E0A8-4715-89D0-00C5B04C3014}" presName="rootComposite1" presStyleCnt="0"/>
      <dgm:spPr/>
      <dgm:t>
        <a:bodyPr/>
        <a:lstStyle/>
        <a:p>
          <a:endParaRPr lang="da-DK"/>
        </a:p>
      </dgm:t>
    </dgm:pt>
    <dgm:pt modelId="{4484C01E-750B-4D9D-8DCB-FD988F97AF7A}" type="pres">
      <dgm:prSet presAssocID="{F5FAB9D7-E0A8-4715-89D0-00C5B04C3014}" presName="rootText1" presStyleLbl="node0" presStyleIdx="0" presStyleCnt="1" custScaleY="93571" custLinFactNeighborX="12" custLinFactNeighborY="5162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866AC8A1-C494-497B-B25C-4D24BD75FBAA}" type="pres">
      <dgm:prSet presAssocID="{F5FAB9D7-E0A8-4715-89D0-00C5B04C3014}" presName="rootConnector1" presStyleLbl="node1" presStyleIdx="0" presStyleCnt="0"/>
      <dgm:spPr/>
      <dgm:t>
        <a:bodyPr/>
        <a:lstStyle/>
        <a:p>
          <a:endParaRPr lang="da-DK"/>
        </a:p>
      </dgm:t>
    </dgm:pt>
    <dgm:pt modelId="{982FBDA0-1E42-403A-8F47-FADC81EE3F89}" type="pres">
      <dgm:prSet presAssocID="{F5FAB9D7-E0A8-4715-89D0-00C5B04C3014}" presName="hierChild2" presStyleCnt="0"/>
      <dgm:spPr/>
      <dgm:t>
        <a:bodyPr/>
        <a:lstStyle/>
        <a:p>
          <a:endParaRPr lang="da-DK"/>
        </a:p>
      </dgm:t>
    </dgm:pt>
    <dgm:pt modelId="{14B1CE0B-6FC2-4539-9A26-B85043CEFA1F}" type="pres">
      <dgm:prSet presAssocID="{F5FAB9D7-E0A8-4715-89D0-00C5B04C3014}" presName="hierChild3" presStyleCnt="0"/>
      <dgm:spPr/>
      <dgm:t>
        <a:bodyPr/>
        <a:lstStyle/>
        <a:p>
          <a:endParaRPr lang="da-DK"/>
        </a:p>
      </dgm:t>
    </dgm:pt>
  </dgm:ptLst>
  <dgm:cxnLst>
    <dgm:cxn modelId="{6DC410DA-6249-45CE-B8A8-9D4AFA8DF791}" type="presOf" srcId="{E992027D-C17B-4CD8-BDFB-B50671B4834B}" destId="{97E32F3F-BFCA-4387-8B37-CAEB0E673BD2}" srcOrd="0" destOrd="0" presId="urn:microsoft.com/office/officeart/2005/8/layout/orgChart1#2"/>
    <dgm:cxn modelId="{317D1223-0116-4E3B-9D23-BBDC0291829B}" srcId="{E992027D-C17B-4CD8-BDFB-B50671B4834B}" destId="{F5FAB9D7-E0A8-4715-89D0-00C5B04C3014}" srcOrd="0" destOrd="0" parTransId="{CEF50CF1-013F-4917-8D4E-12BAF6583239}" sibTransId="{26BC2BC2-4710-4F20-BA59-3E660C2B5CEE}"/>
    <dgm:cxn modelId="{917140EA-66D5-4615-B6E9-A3E39488CF86}" type="presOf" srcId="{F5FAB9D7-E0A8-4715-89D0-00C5B04C3014}" destId="{4484C01E-750B-4D9D-8DCB-FD988F97AF7A}" srcOrd="0" destOrd="0" presId="urn:microsoft.com/office/officeart/2005/8/layout/orgChart1#2"/>
    <dgm:cxn modelId="{5A2E2819-E8CB-424E-ABF0-56FB2583B727}" type="presOf" srcId="{F5FAB9D7-E0A8-4715-89D0-00C5B04C3014}" destId="{866AC8A1-C494-497B-B25C-4D24BD75FBAA}" srcOrd="1" destOrd="0" presId="urn:microsoft.com/office/officeart/2005/8/layout/orgChart1#2"/>
    <dgm:cxn modelId="{0C10DDE0-75A1-4A72-9333-502AAB1BBFCF}" type="presParOf" srcId="{97E32F3F-BFCA-4387-8B37-CAEB0E673BD2}" destId="{FD2F4925-C279-4B19-986E-9DA04FB5B57F}" srcOrd="0" destOrd="0" presId="urn:microsoft.com/office/officeart/2005/8/layout/orgChart1#2"/>
    <dgm:cxn modelId="{941E41F3-00E0-40BD-936F-9B756052DC21}" type="presParOf" srcId="{FD2F4925-C279-4B19-986E-9DA04FB5B57F}" destId="{A9FF46DE-19D7-4F15-93E1-3ED8DE16BF6B}" srcOrd="0" destOrd="0" presId="urn:microsoft.com/office/officeart/2005/8/layout/orgChart1#2"/>
    <dgm:cxn modelId="{666E42D8-CB52-4344-9BCB-227FDA04A109}" type="presParOf" srcId="{A9FF46DE-19D7-4F15-93E1-3ED8DE16BF6B}" destId="{4484C01E-750B-4D9D-8DCB-FD988F97AF7A}" srcOrd="0" destOrd="0" presId="urn:microsoft.com/office/officeart/2005/8/layout/orgChart1#2"/>
    <dgm:cxn modelId="{969FAB1C-6CAC-4D48-B4F7-88DF6D6F93EB}" type="presParOf" srcId="{A9FF46DE-19D7-4F15-93E1-3ED8DE16BF6B}" destId="{866AC8A1-C494-497B-B25C-4D24BD75FBAA}" srcOrd="1" destOrd="0" presId="urn:microsoft.com/office/officeart/2005/8/layout/orgChart1#2"/>
    <dgm:cxn modelId="{16E1A2E9-95B3-4123-B89E-88074BBA77E6}" type="presParOf" srcId="{FD2F4925-C279-4B19-986E-9DA04FB5B57F}" destId="{982FBDA0-1E42-403A-8F47-FADC81EE3F89}" srcOrd="1" destOrd="0" presId="urn:microsoft.com/office/officeart/2005/8/layout/orgChart1#2"/>
    <dgm:cxn modelId="{C536C46E-BBA5-4911-BDD2-4DC2ED1A164F}" type="presParOf" srcId="{FD2F4925-C279-4B19-986E-9DA04FB5B57F}" destId="{14B1CE0B-6FC2-4539-9A26-B85043CEFA1F}" srcOrd="2" destOrd="0" presId="urn:microsoft.com/office/officeart/2005/8/layout/orgChart1#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992027D-C17B-4CD8-BDFB-B50671B4834B}" type="doc">
      <dgm:prSet loTypeId="urn:microsoft.com/office/officeart/2005/8/layout/orgChart1#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F5FAB9D7-E0A8-4715-89D0-00C5B04C3014}">
      <dgm:prSet phldrT="[Tekst]"/>
      <dgm:spPr/>
      <dgm:t>
        <a:bodyPr/>
        <a:lstStyle/>
        <a:p>
          <a:r>
            <a:rPr lang="da-DK" dirty="0"/>
            <a:t>Bestyrelse, Aktivitets- og Brugerråd</a:t>
          </a:r>
        </a:p>
      </dgm:t>
    </dgm:pt>
    <dgm:pt modelId="{CEF50CF1-013F-4917-8D4E-12BAF6583239}" type="parTrans" cxnId="{317D1223-0116-4E3B-9D23-BBDC0291829B}">
      <dgm:prSet/>
      <dgm:spPr/>
      <dgm:t>
        <a:bodyPr/>
        <a:lstStyle/>
        <a:p>
          <a:endParaRPr lang="da-DK"/>
        </a:p>
      </dgm:t>
    </dgm:pt>
    <dgm:pt modelId="{26BC2BC2-4710-4F20-BA59-3E660C2B5CEE}" type="sibTrans" cxnId="{317D1223-0116-4E3B-9D23-BBDC0291829B}">
      <dgm:prSet/>
      <dgm:spPr/>
      <dgm:t>
        <a:bodyPr/>
        <a:lstStyle/>
        <a:p>
          <a:endParaRPr lang="da-DK"/>
        </a:p>
      </dgm:t>
    </dgm:pt>
    <dgm:pt modelId="{5CE996FE-FF29-4183-BE8A-A6C0533DD524}">
      <dgm:prSet phldrT="[Tekst]"/>
      <dgm:spPr/>
      <dgm:t>
        <a:bodyPr/>
        <a:lstStyle/>
        <a:p>
          <a:r>
            <a:rPr lang="da-DK" dirty="0" smtClean="0"/>
            <a:t>Under-</a:t>
          </a:r>
        </a:p>
        <a:p>
          <a:r>
            <a:rPr lang="da-DK" dirty="0" smtClean="0"/>
            <a:t>udvalg</a:t>
          </a:r>
          <a:endParaRPr lang="da-DK" dirty="0"/>
        </a:p>
      </dgm:t>
    </dgm:pt>
    <dgm:pt modelId="{6555294C-CAF0-4D86-80E9-E2A38E11C6DB}" type="parTrans" cxnId="{269BB3AA-E945-416A-8EF9-300619E598D8}">
      <dgm:prSet/>
      <dgm:spPr/>
      <dgm:t>
        <a:bodyPr/>
        <a:lstStyle/>
        <a:p>
          <a:endParaRPr lang="da-DK" dirty="0"/>
        </a:p>
      </dgm:t>
    </dgm:pt>
    <dgm:pt modelId="{8C233784-0288-496F-AED4-372956547499}" type="sibTrans" cxnId="{269BB3AA-E945-416A-8EF9-300619E598D8}">
      <dgm:prSet/>
      <dgm:spPr/>
      <dgm:t>
        <a:bodyPr/>
        <a:lstStyle/>
        <a:p>
          <a:endParaRPr lang="da-DK"/>
        </a:p>
      </dgm:t>
    </dgm:pt>
    <dgm:pt modelId="{96E7A32C-A268-457D-9155-9E9EA9F83ABA}">
      <dgm:prSet phldrT="[Tekst]"/>
      <dgm:spPr/>
      <dgm:t>
        <a:bodyPr/>
        <a:lstStyle/>
        <a:p>
          <a:r>
            <a:rPr lang="da-DK" dirty="0" smtClean="0"/>
            <a:t>Under-</a:t>
          </a:r>
        </a:p>
        <a:p>
          <a:r>
            <a:rPr lang="da-DK" dirty="0" smtClean="0"/>
            <a:t>udvalg</a:t>
          </a:r>
          <a:endParaRPr lang="da-DK" dirty="0"/>
        </a:p>
      </dgm:t>
    </dgm:pt>
    <dgm:pt modelId="{028ED0A0-C13C-41B7-BF25-903E8AB55A43}" type="parTrans" cxnId="{C6479213-A095-4F69-889F-F920E7D99128}">
      <dgm:prSet/>
      <dgm:spPr/>
      <dgm:t>
        <a:bodyPr/>
        <a:lstStyle/>
        <a:p>
          <a:endParaRPr lang="da-DK" dirty="0"/>
        </a:p>
      </dgm:t>
    </dgm:pt>
    <dgm:pt modelId="{C03E7F30-1C17-4E74-9DE0-02D8C94653BD}" type="sibTrans" cxnId="{C6479213-A095-4F69-889F-F920E7D99128}">
      <dgm:prSet/>
      <dgm:spPr/>
      <dgm:t>
        <a:bodyPr/>
        <a:lstStyle/>
        <a:p>
          <a:endParaRPr lang="da-DK"/>
        </a:p>
      </dgm:t>
    </dgm:pt>
    <dgm:pt modelId="{6FE59D9E-5CEA-4DC4-A991-07F6D3F929F9}">
      <dgm:prSet phldrT="[Tekst]"/>
      <dgm:spPr/>
      <dgm:t>
        <a:bodyPr/>
        <a:lstStyle/>
        <a:p>
          <a:r>
            <a:rPr lang="da-DK" dirty="0" smtClean="0"/>
            <a:t>Under-</a:t>
          </a:r>
        </a:p>
        <a:p>
          <a:r>
            <a:rPr lang="da-DK" dirty="0" smtClean="0"/>
            <a:t>udvalg</a:t>
          </a:r>
          <a:endParaRPr lang="da-DK" dirty="0"/>
        </a:p>
      </dgm:t>
    </dgm:pt>
    <dgm:pt modelId="{6F18B7D3-D3EE-4EE2-A49D-CA8598A10280}" type="parTrans" cxnId="{D6D179EB-6338-4DDF-BC84-0AFDB0B1922B}">
      <dgm:prSet/>
      <dgm:spPr/>
      <dgm:t>
        <a:bodyPr/>
        <a:lstStyle/>
        <a:p>
          <a:endParaRPr lang="da-DK" dirty="0"/>
        </a:p>
      </dgm:t>
    </dgm:pt>
    <dgm:pt modelId="{74A52BF9-5705-42AD-AF46-53F36C6D9FFF}" type="sibTrans" cxnId="{D6D179EB-6338-4DDF-BC84-0AFDB0B1922B}">
      <dgm:prSet/>
      <dgm:spPr/>
      <dgm:t>
        <a:bodyPr/>
        <a:lstStyle/>
        <a:p>
          <a:endParaRPr lang="da-DK"/>
        </a:p>
      </dgm:t>
    </dgm:pt>
    <dgm:pt modelId="{97E32F3F-BFCA-4387-8B37-CAEB0E673BD2}" type="pres">
      <dgm:prSet presAssocID="{E992027D-C17B-4CD8-BDFB-B50671B483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a-DK"/>
        </a:p>
      </dgm:t>
    </dgm:pt>
    <dgm:pt modelId="{FD2F4925-C279-4B19-986E-9DA04FB5B57F}" type="pres">
      <dgm:prSet presAssocID="{F5FAB9D7-E0A8-4715-89D0-00C5B04C3014}" presName="hierRoot1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A9FF46DE-19D7-4F15-93E1-3ED8DE16BF6B}" type="pres">
      <dgm:prSet presAssocID="{F5FAB9D7-E0A8-4715-89D0-00C5B04C3014}" presName="rootComposite1" presStyleCnt="0"/>
      <dgm:spPr/>
      <dgm:t>
        <a:bodyPr/>
        <a:lstStyle/>
        <a:p>
          <a:endParaRPr lang="da-DK"/>
        </a:p>
      </dgm:t>
    </dgm:pt>
    <dgm:pt modelId="{4484C01E-750B-4D9D-8DCB-FD988F97AF7A}" type="pres">
      <dgm:prSet presAssocID="{F5FAB9D7-E0A8-4715-89D0-00C5B04C3014}" presName="rootText1" presStyleLbl="node0" presStyleIdx="0" presStyleCnt="1" custScaleY="13041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866AC8A1-C494-497B-B25C-4D24BD75FBAA}" type="pres">
      <dgm:prSet presAssocID="{F5FAB9D7-E0A8-4715-89D0-00C5B04C3014}" presName="rootConnector1" presStyleLbl="node1" presStyleIdx="0" presStyleCnt="0"/>
      <dgm:spPr/>
      <dgm:t>
        <a:bodyPr/>
        <a:lstStyle/>
        <a:p>
          <a:endParaRPr lang="da-DK"/>
        </a:p>
      </dgm:t>
    </dgm:pt>
    <dgm:pt modelId="{982FBDA0-1E42-403A-8F47-FADC81EE3F89}" type="pres">
      <dgm:prSet presAssocID="{F5FAB9D7-E0A8-4715-89D0-00C5B04C3014}" presName="hierChild2" presStyleCnt="0"/>
      <dgm:spPr/>
      <dgm:t>
        <a:bodyPr/>
        <a:lstStyle/>
        <a:p>
          <a:endParaRPr lang="da-DK"/>
        </a:p>
      </dgm:t>
    </dgm:pt>
    <dgm:pt modelId="{42ADF7AF-5E60-4879-948F-BDF03CD187F9}" type="pres">
      <dgm:prSet presAssocID="{6555294C-CAF0-4D86-80E9-E2A38E11C6DB}" presName="Name37" presStyleLbl="parChTrans1D2" presStyleIdx="0" presStyleCnt="3"/>
      <dgm:spPr/>
      <dgm:t>
        <a:bodyPr/>
        <a:lstStyle/>
        <a:p>
          <a:endParaRPr lang="da-DK"/>
        </a:p>
      </dgm:t>
    </dgm:pt>
    <dgm:pt modelId="{113AD872-514F-4CE3-9B9D-FA6EC12C0B18}" type="pres">
      <dgm:prSet presAssocID="{5CE996FE-FF29-4183-BE8A-A6C0533DD524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429DB921-63D5-4078-8D0F-370A9FBA2F4E}" type="pres">
      <dgm:prSet presAssocID="{5CE996FE-FF29-4183-BE8A-A6C0533DD524}" presName="rootComposite" presStyleCnt="0"/>
      <dgm:spPr/>
      <dgm:t>
        <a:bodyPr/>
        <a:lstStyle/>
        <a:p>
          <a:endParaRPr lang="da-DK"/>
        </a:p>
      </dgm:t>
    </dgm:pt>
    <dgm:pt modelId="{07338C68-922F-4DE2-9002-B328516EA27B}" type="pres">
      <dgm:prSet presAssocID="{5CE996FE-FF29-4183-BE8A-A6C0533DD524}" presName="rootText" presStyleLbl="node2" presStyleIdx="0" presStyleCnt="3" custScaleX="55517" custScaleY="165392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152E8A96-B1A3-47D8-9264-1E38633240B8}" type="pres">
      <dgm:prSet presAssocID="{5CE996FE-FF29-4183-BE8A-A6C0533DD524}" presName="rootConnector" presStyleLbl="node2" presStyleIdx="0" presStyleCnt="3"/>
      <dgm:spPr/>
      <dgm:t>
        <a:bodyPr/>
        <a:lstStyle/>
        <a:p>
          <a:endParaRPr lang="da-DK"/>
        </a:p>
      </dgm:t>
    </dgm:pt>
    <dgm:pt modelId="{A93F0511-7C51-4ADF-8D74-BD99590F9A7E}" type="pres">
      <dgm:prSet presAssocID="{5CE996FE-FF29-4183-BE8A-A6C0533DD524}" presName="hierChild4" presStyleCnt="0"/>
      <dgm:spPr/>
      <dgm:t>
        <a:bodyPr/>
        <a:lstStyle/>
        <a:p>
          <a:endParaRPr lang="da-DK"/>
        </a:p>
      </dgm:t>
    </dgm:pt>
    <dgm:pt modelId="{773FC412-A343-4A5B-AB36-7DA6A2B7E294}" type="pres">
      <dgm:prSet presAssocID="{5CE996FE-FF29-4183-BE8A-A6C0533DD524}" presName="hierChild5" presStyleCnt="0"/>
      <dgm:spPr/>
      <dgm:t>
        <a:bodyPr/>
        <a:lstStyle/>
        <a:p>
          <a:endParaRPr lang="da-DK"/>
        </a:p>
      </dgm:t>
    </dgm:pt>
    <dgm:pt modelId="{23A542C4-C271-4C07-99BE-F442E6334496}" type="pres">
      <dgm:prSet presAssocID="{028ED0A0-C13C-41B7-BF25-903E8AB55A43}" presName="Name37" presStyleLbl="parChTrans1D2" presStyleIdx="1" presStyleCnt="3"/>
      <dgm:spPr/>
      <dgm:t>
        <a:bodyPr/>
        <a:lstStyle/>
        <a:p>
          <a:endParaRPr lang="da-DK"/>
        </a:p>
      </dgm:t>
    </dgm:pt>
    <dgm:pt modelId="{D0BD2C4C-B278-4CDA-B80B-EB5FFD2CF471}" type="pres">
      <dgm:prSet presAssocID="{96E7A32C-A268-457D-9155-9E9EA9F83ABA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A7A32CD5-08D4-4BD5-B5FB-F21B6CFC5D97}" type="pres">
      <dgm:prSet presAssocID="{96E7A32C-A268-457D-9155-9E9EA9F83ABA}" presName="rootComposite" presStyleCnt="0"/>
      <dgm:spPr/>
      <dgm:t>
        <a:bodyPr/>
        <a:lstStyle/>
        <a:p>
          <a:endParaRPr lang="da-DK"/>
        </a:p>
      </dgm:t>
    </dgm:pt>
    <dgm:pt modelId="{66BC0A5B-EACB-4C1D-829D-2228265F2F58}" type="pres">
      <dgm:prSet presAssocID="{96E7A32C-A268-457D-9155-9E9EA9F83ABA}" presName="rootText" presStyleLbl="node2" presStyleIdx="1" presStyleCnt="3" custScaleX="57643" custScaleY="165392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0F752553-58A8-4ABB-A4D9-EF3C58EF2C1E}" type="pres">
      <dgm:prSet presAssocID="{96E7A32C-A268-457D-9155-9E9EA9F83ABA}" presName="rootConnector" presStyleLbl="node2" presStyleIdx="1" presStyleCnt="3"/>
      <dgm:spPr/>
      <dgm:t>
        <a:bodyPr/>
        <a:lstStyle/>
        <a:p>
          <a:endParaRPr lang="da-DK"/>
        </a:p>
      </dgm:t>
    </dgm:pt>
    <dgm:pt modelId="{38AEBDF8-BEED-41B1-A0C5-2ED799B67BED}" type="pres">
      <dgm:prSet presAssocID="{96E7A32C-A268-457D-9155-9E9EA9F83ABA}" presName="hierChild4" presStyleCnt="0"/>
      <dgm:spPr/>
      <dgm:t>
        <a:bodyPr/>
        <a:lstStyle/>
        <a:p>
          <a:endParaRPr lang="da-DK"/>
        </a:p>
      </dgm:t>
    </dgm:pt>
    <dgm:pt modelId="{1913596F-C94A-4F7C-8246-79995AC3B499}" type="pres">
      <dgm:prSet presAssocID="{96E7A32C-A268-457D-9155-9E9EA9F83ABA}" presName="hierChild5" presStyleCnt="0"/>
      <dgm:spPr/>
      <dgm:t>
        <a:bodyPr/>
        <a:lstStyle/>
        <a:p>
          <a:endParaRPr lang="da-DK"/>
        </a:p>
      </dgm:t>
    </dgm:pt>
    <dgm:pt modelId="{3598E59E-46D7-48FA-88B7-7D25FD72000D}" type="pres">
      <dgm:prSet presAssocID="{6F18B7D3-D3EE-4EE2-A49D-CA8598A10280}" presName="Name37" presStyleLbl="parChTrans1D2" presStyleIdx="2" presStyleCnt="3"/>
      <dgm:spPr/>
      <dgm:t>
        <a:bodyPr/>
        <a:lstStyle/>
        <a:p>
          <a:endParaRPr lang="da-DK"/>
        </a:p>
      </dgm:t>
    </dgm:pt>
    <dgm:pt modelId="{57D0D5FC-24FF-480B-A03A-B53248C264BD}" type="pres">
      <dgm:prSet presAssocID="{6FE59D9E-5CEA-4DC4-A991-07F6D3F929F9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A7ABD42C-1921-4442-B349-B4D2CFB8A430}" type="pres">
      <dgm:prSet presAssocID="{6FE59D9E-5CEA-4DC4-A991-07F6D3F929F9}" presName="rootComposite" presStyleCnt="0"/>
      <dgm:spPr/>
      <dgm:t>
        <a:bodyPr/>
        <a:lstStyle/>
        <a:p>
          <a:endParaRPr lang="da-DK"/>
        </a:p>
      </dgm:t>
    </dgm:pt>
    <dgm:pt modelId="{1E0F774F-312E-40C5-B659-9A6795DE5FA5}" type="pres">
      <dgm:prSet presAssocID="{6FE59D9E-5CEA-4DC4-A991-07F6D3F929F9}" presName="rootText" presStyleLbl="node2" presStyleIdx="2" presStyleCnt="3" custScaleX="55418" custScaleY="165392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8A23B80-D131-431D-B2BF-6A94230A4F5D}" type="pres">
      <dgm:prSet presAssocID="{6FE59D9E-5CEA-4DC4-A991-07F6D3F929F9}" presName="rootConnector" presStyleLbl="node2" presStyleIdx="2" presStyleCnt="3"/>
      <dgm:spPr/>
      <dgm:t>
        <a:bodyPr/>
        <a:lstStyle/>
        <a:p>
          <a:endParaRPr lang="da-DK"/>
        </a:p>
      </dgm:t>
    </dgm:pt>
    <dgm:pt modelId="{CE2386BF-9B18-4AD1-A0F9-2B7ADBEE8F7D}" type="pres">
      <dgm:prSet presAssocID="{6FE59D9E-5CEA-4DC4-A991-07F6D3F929F9}" presName="hierChild4" presStyleCnt="0"/>
      <dgm:spPr/>
      <dgm:t>
        <a:bodyPr/>
        <a:lstStyle/>
        <a:p>
          <a:endParaRPr lang="da-DK"/>
        </a:p>
      </dgm:t>
    </dgm:pt>
    <dgm:pt modelId="{2C1BBC41-2065-4195-AB82-24FC3ABB9C9E}" type="pres">
      <dgm:prSet presAssocID="{6FE59D9E-5CEA-4DC4-A991-07F6D3F929F9}" presName="hierChild5" presStyleCnt="0"/>
      <dgm:spPr/>
      <dgm:t>
        <a:bodyPr/>
        <a:lstStyle/>
        <a:p>
          <a:endParaRPr lang="da-DK"/>
        </a:p>
      </dgm:t>
    </dgm:pt>
    <dgm:pt modelId="{14B1CE0B-6FC2-4539-9A26-B85043CEFA1F}" type="pres">
      <dgm:prSet presAssocID="{F5FAB9D7-E0A8-4715-89D0-00C5B04C3014}" presName="hierChild3" presStyleCnt="0"/>
      <dgm:spPr/>
      <dgm:t>
        <a:bodyPr/>
        <a:lstStyle/>
        <a:p>
          <a:endParaRPr lang="da-DK"/>
        </a:p>
      </dgm:t>
    </dgm:pt>
  </dgm:ptLst>
  <dgm:cxnLst>
    <dgm:cxn modelId="{1BF41840-B13D-4851-82B9-7BFE34EBAA90}" type="presOf" srcId="{028ED0A0-C13C-41B7-BF25-903E8AB55A43}" destId="{23A542C4-C271-4C07-99BE-F442E6334496}" srcOrd="0" destOrd="0" presId="urn:microsoft.com/office/officeart/2005/8/layout/orgChart1#2"/>
    <dgm:cxn modelId="{80A10E2C-090B-4A23-B13D-DDE9B1F77975}" type="presOf" srcId="{F5FAB9D7-E0A8-4715-89D0-00C5B04C3014}" destId="{4484C01E-750B-4D9D-8DCB-FD988F97AF7A}" srcOrd="0" destOrd="0" presId="urn:microsoft.com/office/officeart/2005/8/layout/orgChart1#2"/>
    <dgm:cxn modelId="{D0C7DF84-2D1A-41A2-821B-F0AAB1D0EC79}" type="presOf" srcId="{6555294C-CAF0-4D86-80E9-E2A38E11C6DB}" destId="{42ADF7AF-5E60-4879-948F-BDF03CD187F9}" srcOrd="0" destOrd="0" presId="urn:microsoft.com/office/officeart/2005/8/layout/orgChart1#2"/>
    <dgm:cxn modelId="{5ACC07EF-9B91-45A6-99C0-5F00D900DCF4}" type="presOf" srcId="{6FE59D9E-5CEA-4DC4-A991-07F6D3F929F9}" destId="{1E0F774F-312E-40C5-B659-9A6795DE5FA5}" srcOrd="0" destOrd="0" presId="urn:microsoft.com/office/officeart/2005/8/layout/orgChart1#2"/>
    <dgm:cxn modelId="{317D1223-0116-4E3B-9D23-BBDC0291829B}" srcId="{E992027D-C17B-4CD8-BDFB-B50671B4834B}" destId="{F5FAB9D7-E0A8-4715-89D0-00C5B04C3014}" srcOrd="0" destOrd="0" parTransId="{CEF50CF1-013F-4917-8D4E-12BAF6583239}" sibTransId="{26BC2BC2-4710-4F20-BA59-3E660C2B5CEE}"/>
    <dgm:cxn modelId="{5AA0CDF1-1730-4F49-9E15-D5718E819AD1}" type="presOf" srcId="{5CE996FE-FF29-4183-BE8A-A6C0533DD524}" destId="{152E8A96-B1A3-47D8-9264-1E38633240B8}" srcOrd="1" destOrd="0" presId="urn:microsoft.com/office/officeart/2005/8/layout/orgChart1#2"/>
    <dgm:cxn modelId="{BCAA35DB-E77E-40FD-9216-68B489458F1E}" type="presOf" srcId="{F5FAB9D7-E0A8-4715-89D0-00C5B04C3014}" destId="{866AC8A1-C494-497B-B25C-4D24BD75FBAA}" srcOrd="1" destOrd="0" presId="urn:microsoft.com/office/officeart/2005/8/layout/orgChart1#2"/>
    <dgm:cxn modelId="{763CF71C-B520-49DC-8DB5-7E3534F00203}" type="presOf" srcId="{96E7A32C-A268-457D-9155-9E9EA9F83ABA}" destId="{0F752553-58A8-4ABB-A4D9-EF3C58EF2C1E}" srcOrd="1" destOrd="0" presId="urn:microsoft.com/office/officeart/2005/8/layout/orgChart1#2"/>
    <dgm:cxn modelId="{D5119D13-859C-4223-8929-400B5E4E3EFC}" type="presOf" srcId="{E992027D-C17B-4CD8-BDFB-B50671B4834B}" destId="{97E32F3F-BFCA-4387-8B37-CAEB0E673BD2}" srcOrd="0" destOrd="0" presId="urn:microsoft.com/office/officeart/2005/8/layout/orgChart1#2"/>
    <dgm:cxn modelId="{2EB1A8C2-4B79-4F10-9ADD-979428C4C061}" type="presOf" srcId="{5CE996FE-FF29-4183-BE8A-A6C0533DD524}" destId="{07338C68-922F-4DE2-9002-B328516EA27B}" srcOrd="0" destOrd="0" presId="urn:microsoft.com/office/officeart/2005/8/layout/orgChart1#2"/>
    <dgm:cxn modelId="{D6D179EB-6338-4DDF-BC84-0AFDB0B1922B}" srcId="{F5FAB9D7-E0A8-4715-89D0-00C5B04C3014}" destId="{6FE59D9E-5CEA-4DC4-A991-07F6D3F929F9}" srcOrd="2" destOrd="0" parTransId="{6F18B7D3-D3EE-4EE2-A49D-CA8598A10280}" sibTransId="{74A52BF9-5705-42AD-AF46-53F36C6D9FFF}"/>
    <dgm:cxn modelId="{C6479213-A095-4F69-889F-F920E7D99128}" srcId="{F5FAB9D7-E0A8-4715-89D0-00C5B04C3014}" destId="{96E7A32C-A268-457D-9155-9E9EA9F83ABA}" srcOrd="1" destOrd="0" parTransId="{028ED0A0-C13C-41B7-BF25-903E8AB55A43}" sibTransId="{C03E7F30-1C17-4E74-9DE0-02D8C94653BD}"/>
    <dgm:cxn modelId="{2E3478E1-37D9-4ADB-9B9F-4147505F6C07}" type="presOf" srcId="{6F18B7D3-D3EE-4EE2-A49D-CA8598A10280}" destId="{3598E59E-46D7-48FA-88B7-7D25FD72000D}" srcOrd="0" destOrd="0" presId="urn:microsoft.com/office/officeart/2005/8/layout/orgChart1#2"/>
    <dgm:cxn modelId="{9837B00B-24CD-49F9-BFF1-5CB79977679C}" type="presOf" srcId="{96E7A32C-A268-457D-9155-9E9EA9F83ABA}" destId="{66BC0A5B-EACB-4C1D-829D-2228265F2F58}" srcOrd="0" destOrd="0" presId="urn:microsoft.com/office/officeart/2005/8/layout/orgChart1#2"/>
    <dgm:cxn modelId="{269BB3AA-E945-416A-8EF9-300619E598D8}" srcId="{F5FAB9D7-E0A8-4715-89D0-00C5B04C3014}" destId="{5CE996FE-FF29-4183-BE8A-A6C0533DD524}" srcOrd="0" destOrd="0" parTransId="{6555294C-CAF0-4D86-80E9-E2A38E11C6DB}" sibTransId="{8C233784-0288-496F-AED4-372956547499}"/>
    <dgm:cxn modelId="{48BD15BF-5B8E-4986-97CB-F02354C6BB48}" type="presOf" srcId="{6FE59D9E-5CEA-4DC4-A991-07F6D3F929F9}" destId="{B8A23B80-D131-431D-B2BF-6A94230A4F5D}" srcOrd="1" destOrd="0" presId="urn:microsoft.com/office/officeart/2005/8/layout/orgChart1#2"/>
    <dgm:cxn modelId="{5C57F3E7-7153-4989-92A7-8882054B2FF6}" type="presParOf" srcId="{97E32F3F-BFCA-4387-8B37-CAEB0E673BD2}" destId="{FD2F4925-C279-4B19-986E-9DA04FB5B57F}" srcOrd="0" destOrd="0" presId="urn:microsoft.com/office/officeart/2005/8/layout/orgChart1#2"/>
    <dgm:cxn modelId="{6EC4F782-3F64-4555-98CC-05F08AF69526}" type="presParOf" srcId="{FD2F4925-C279-4B19-986E-9DA04FB5B57F}" destId="{A9FF46DE-19D7-4F15-93E1-3ED8DE16BF6B}" srcOrd="0" destOrd="0" presId="urn:microsoft.com/office/officeart/2005/8/layout/orgChart1#2"/>
    <dgm:cxn modelId="{B2F3B484-81D6-4D4F-8C90-2B8F6A664339}" type="presParOf" srcId="{A9FF46DE-19D7-4F15-93E1-3ED8DE16BF6B}" destId="{4484C01E-750B-4D9D-8DCB-FD988F97AF7A}" srcOrd="0" destOrd="0" presId="urn:microsoft.com/office/officeart/2005/8/layout/orgChart1#2"/>
    <dgm:cxn modelId="{63488CA2-EBC9-481B-87B1-6E95AD12F665}" type="presParOf" srcId="{A9FF46DE-19D7-4F15-93E1-3ED8DE16BF6B}" destId="{866AC8A1-C494-497B-B25C-4D24BD75FBAA}" srcOrd="1" destOrd="0" presId="urn:microsoft.com/office/officeart/2005/8/layout/orgChart1#2"/>
    <dgm:cxn modelId="{CACA7A3C-E42B-4BE8-92B8-E642014BCE1A}" type="presParOf" srcId="{FD2F4925-C279-4B19-986E-9DA04FB5B57F}" destId="{982FBDA0-1E42-403A-8F47-FADC81EE3F89}" srcOrd="1" destOrd="0" presId="urn:microsoft.com/office/officeart/2005/8/layout/orgChart1#2"/>
    <dgm:cxn modelId="{54707740-53C5-4200-9220-B0FC692C0EC0}" type="presParOf" srcId="{982FBDA0-1E42-403A-8F47-FADC81EE3F89}" destId="{42ADF7AF-5E60-4879-948F-BDF03CD187F9}" srcOrd="0" destOrd="0" presId="urn:microsoft.com/office/officeart/2005/8/layout/orgChart1#2"/>
    <dgm:cxn modelId="{5A0EF81E-3CA7-42A9-BD6A-813DF1BDBE1F}" type="presParOf" srcId="{982FBDA0-1E42-403A-8F47-FADC81EE3F89}" destId="{113AD872-514F-4CE3-9B9D-FA6EC12C0B18}" srcOrd="1" destOrd="0" presId="urn:microsoft.com/office/officeart/2005/8/layout/orgChart1#2"/>
    <dgm:cxn modelId="{A07D15CB-9CF0-49FA-9C6A-F4FC4537E3A4}" type="presParOf" srcId="{113AD872-514F-4CE3-9B9D-FA6EC12C0B18}" destId="{429DB921-63D5-4078-8D0F-370A9FBA2F4E}" srcOrd="0" destOrd="0" presId="urn:microsoft.com/office/officeart/2005/8/layout/orgChart1#2"/>
    <dgm:cxn modelId="{BA8DAEBB-DBCB-411C-9225-625EEA5B8E55}" type="presParOf" srcId="{429DB921-63D5-4078-8D0F-370A9FBA2F4E}" destId="{07338C68-922F-4DE2-9002-B328516EA27B}" srcOrd="0" destOrd="0" presId="urn:microsoft.com/office/officeart/2005/8/layout/orgChart1#2"/>
    <dgm:cxn modelId="{EDBB1F30-98A3-4E52-9C1C-1F33BEF81AEE}" type="presParOf" srcId="{429DB921-63D5-4078-8D0F-370A9FBA2F4E}" destId="{152E8A96-B1A3-47D8-9264-1E38633240B8}" srcOrd="1" destOrd="0" presId="urn:microsoft.com/office/officeart/2005/8/layout/orgChart1#2"/>
    <dgm:cxn modelId="{04D465D4-2885-4D14-A2BE-17096727D61C}" type="presParOf" srcId="{113AD872-514F-4CE3-9B9D-FA6EC12C0B18}" destId="{A93F0511-7C51-4ADF-8D74-BD99590F9A7E}" srcOrd="1" destOrd="0" presId="urn:microsoft.com/office/officeart/2005/8/layout/orgChart1#2"/>
    <dgm:cxn modelId="{69464C16-4C55-4CCD-BACE-715696A10668}" type="presParOf" srcId="{113AD872-514F-4CE3-9B9D-FA6EC12C0B18}" destId="{773FC412-A343-4A5B-AB36-7DA6A2B7E294}" srcOrd="2" destOrd="0" presId="urn:microsoft.com/office/officeart/2005/8/layout/orgChart1#2"/>
    <dgm:cxn modelId="{AF5495C4-BC73-40C7-94F3-1119E7110788}" type="presParOf" srcId="{982FBDA0-1E42-403A-8F47-FADC81EE3F89}" destId="{23A542C4-C271-4C07-99BE-F442E6334496}" srcOrd="2" destOrd="0" presId="urn:microsoft.com/office/officeart/2005/8/layout/orgChart1#2"/>
    <dgm:cxn modelId="{1497217F-02B1-4B3E-B84E-3B9AC90803ED}" type="presParOf" srcId="{982FBDA0-1E42-403A-8F47-FADC81EE3F89}" destId="{D0BD2C4C-B278-4CDA-B80B-EB5FFD2CF471}" srcOrd="3" destOrd="0" presId="urn:microsoft.com/office/officeart/2005/8/layout/orgChart1#2"/>
    <dgm:cxn modelId="{016BF33D-8A6A-4DF3-A92A-13CFCBE51A6D}" type="presParOf" srcId="{D0BD2C4C-B278-4CDA-B80B-EB5FFD2CF471}" destId="{A7A32CD5-08D4-4BD5-B5FB-F21B6CFC5D97}" srcOrd="0" destOrd="0" presId="urn:microsoft.com/office/officeart/2005/8/layout/orgChart1#2"/>
    <dgm:cxn modelId="{C0C36D8E-E239-4F1E-9F18-AE5446051C5B}" type="presParOf" srcId="{A7A32CD5-08D4-4BD5-B5FB-F21B6CFC5D97}" destId="{66BC0A5B-EACB-4C1D-829D-2228265F2F58}" srcOrd="0" destOrd="0" presId="urn:microsoft.com/office/officeart/2005/8/layout/orgChart1#2"/>
    <dgm:cxn modelId="{F1AF8224-6843-4231-99A1-8B16CC9C473D}" type="presParOf" srcId="{A7A32CD5-08D4-4BD5-B5FB-F21B6CFC5D97}" destId="{0F752553-58A8-4ABB-A4D9-EF3C58EF2C1E}" srcOrd="1" destOrd="0" presId="urn:microsoft.com/office/officeart/2005/8/layout/orgChart1#2"/>
    <dgm:cxn modelId="{4B06E886-CB08-4EA1-8CD6-82489D089EDC}" type="presParOf" srcId="{D0BD2C4C-B278-4CDA-B80B-EB5FFD2CF471}" destId="{38AEBDF8-BEED-41B1-A0C5-2ED799B67BED}" srcOrd="1" destOrd="0" presId="urn:microsoft.com/office/officeart/2005/8/layout/orgChart1#2"/>
    <dgm:cxn modelId="{832C2006-FFF1-455F-9369-170958EE8533}" type="presParOf" srcId="{D0BD2C4C-B278-4CDA-B80B-EB5FFD2CF471}" destId="{1913596F-C94A-4F7C-8246-79995AC3B499}" srcOrd="2" destOrd="0" presId="urn:microsoft.com/office/officeart/2005/8/layout/orgChart1#2"/>
    <dgm:cxn modelId="{3553A604-A5C0-40F9-B9C1-A16109985148}" type="presParOf" srcId="{982FBDA0-1E42-403A-8F47-FADC81EE3F89}" destId="{3598E59E-46D7-48FA-88B7-7D25FD72000D}" srcOrd="4" destOrd="0" presId="urn:microsoft.com/office/officeart/2005/8/layout/orgChart1#2"/>
    <dgm:cxn modelId="{EB62C895-D8E5-4363-BC7A-4D46CC58CCD4}" type="presParOf" srcId="{982FBDA0-1E42-403A-8F47-FADC81EE3F89}" destId="{57D0D5FC-24FF-480B-A03A-B53248C264BD}" srcOrd="5" destOrd="0" presId="urn:microsoft.com/office/officeart/2005/8/layout/orgChart1#2"/>
    <dgm:cxn modelId="{2B3C8CD7-8C64-41D8-B600-D76A7079B7FD}" type="presParOf" srcId="{57D0D5FC-24FF-480B-A03A-B53248C264BD}" destId="{A7ABD42C-1921-4442-B349-B4D2CFB8A430}" srcOrd="0" destOrd="0" presId="urn:microsoft.com/office/officeart/2005/8/layout/orgChart1#2"/>
    <dgm:cxn modelId="{0D739FE9-BF11-4D8E-A3FB-09C587281790}" type="presParOf" srcId="{A7ABD42C-1921-4442-B349-B4D2CFB8A430}" destId="{1E0F774F-312E-40C5-B659-9A6795DE5FA5}" srcOrd="0" destOrd="0" presId="urn:microsoft.com/office/officeart/2005/8/layout/orgChart1#2"/>
    <dgm:cxn modelId="{D9FA0ECF-BE19-4A07-9DA5-F85B754E09D0}" type="presParOf" srcId="{A7ABD42C-1921-4442-B349-B4D2CFB8A430}" destId="{B8A23B80-D131-431D-B2BF-6A94230A4F5D}" srcOrd="1" destOrd="0" presId="urn:microsoft.com/office/officeart/2005/8/layout/orgChart1#2"/>
    <dgm:cxn modelId="{23091ECC-CD08-4E48-B3D0-EB56497ACA48}" type="presParOf" srcId="{57D0D5FC-24FF-480B-A03A-B53248C264BD}" destId="{CE2386BF-9B18-4AD1-A0F9-2B7ADBEE8F7D}" srcOrd="1" destOrd="0" presId="urn:microsoft.com/office/officeart/2005/8/layout/orgChart1#2"/>
    <dgm:cxn modelId="{B8828723-9466-463A-84F4-F9087326A740}" type="presParOf" srcId="{57D0D5FC-24FF-480B-A03A-B53248C264BD}" destId="{2C1BBC41-2065-4195-AB82-24FC3ABB9C9E}" srcOrd="2" destOrd="0" presId="urn:microsoft.com/office/officeart/2005/8/layout/orgChart1#2"/>
    <dgm:cxn modelId="{5DFD830B-F50A-4918-A1DC-F11A3CFEEDD5}" type="presParOf" srcId="{FD2F4925-C279-4B19-986E-9DA04FB5B57F}" destId="{14B1CE0B-6FC2-4539-9A26-B85043CEFA1F}" srcOrd="2" destOrd="0" presId="urn:microsoft.com/office/officeart/2005/8/layout/orgChart1#2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4AF6D5C-DF31-4A52-9A53-A69B06989AC3}">
      <dsp:nvSpPr>
        <dsp:cNvPr id="0" name=""/>
        <dsp:cNvSpPr/>
      </dsp:nvSpPr>
      <dsp:spPr>
        <a:xfrm>
          <a:off x="128759" y="1070"/>
          <a:ext cx="818805" cy="5458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 smtClean="0"/>
            <a:t>Direktør for voksenområdet</a:t>
          </a:r>
        </a:p>
      </dsp:txBody>
      <dsp:txXfrm>
        <a:off x="128759" y="1070"/>
        <a:ext cx="818805" cy="545870"/>
      </dsp:txXfrm>
    </dsp:sp>
    <dsp:sp modelId="{F57B58DB-1F6B-4B48-9299-3C11DDDF4187}">
      <dsp:nvSpPr>
        <dsp:cNvPr id="0" name=""/>
        <dsp:cNvSpPr/>
      </dsp:nvSpPr>
      <dsp:spPr>
        <a:xfrm>
          <a:off x="492442" y="546941"/>
          <a:ext cx="91440" cy="2183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F30A0-2692-4B48-A023-E0C27A13B752}">
      <dsp:nvSpPr>
        <dsp:cNvPr id="0" name=""/>
        <dsp:cNvSpPr/>
      </dsp:nvSpPr>
      <dsp:spPr>
        <a:xfrm>
          <a:off x="128759" y="765289"/>
          <a:ext cx="818805" cy="5458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Sundheds- o ældrechef</a:t>
          </a:r>
        </a:p>
      </dsp:txBody>
      <dsp:txXfrm>
        <a:off x="128759" y="765289"/>
        <a:ext cx="818805" cy="545870"/>
      </dsp:txXfrm>
    </dsp:sp>
    <dsp:sp modelId="{AD3CBC92-EEC3-434D-9A0D-FB8885E2F43E}">
      <dsp:nvSpPr>
        <dsp:cNvPr id="0" name=""/>
        <dsp:cNvSpPr/>
      </dsp:nvSpPr>
      <dsp:spPr>
        <a:xfrm>
          <a:off x="492442" y="1311160"/>
          <a:ext cx="91440" cy="2183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14B948-1F1D-4ED1-935B-5E51A45A7F2B}">
      <dsp:nvSpPr>
        <dsp:cNvPr id="0" name=""/>
        <dsp:cNvSpPr/>
      </dsp:nvSpPr>
      <dsp:spPr>
        <a:xfrm>
          <a:off x="128759" y="1529508"/>
          <a:ext cx="818805" cy="5458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Lokal ledelse og medarbejdere</a:t>
          </a:r>
        </a:p>
      </dsp:txBody>
      <dsp:txXfrm>
        <a:off x="128759" y="1529508"/>
        <a:ext cx="818805" cy="54587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84C01E-750B-4D9D-8DCB-FD988F97AF7A}">
      <dsp:nvSpPr>
        <dsp:cNvPr id="0" name=""/>
        <dsp:cNvSpPr/>
      </dsp:nvSpPr>
      <dsp:spPr>
        <a:xfrm>
          <a:off x="51456" y="268"/>
          <a:ext cx="1078445" cy="504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kern="1200" dirty="0" smtClean="0">
              <a:latin typeface="+mn-lt"/>
            </a:rPr>
            <a:t>Frivilligheds-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kern="1200" dirty="0" err="1" smtClean="0">
              <a:latin typeface="+mn-lt"/>
            </a:rPr>
            <a:t>koordinator</a:t>
          </a:r>
          <a:endParaRPr lang="da-DK" sz="1000" kern="1200" dirty="0">
            <a:latin typeface="+mn-lt"/>
          </a:endParaRPr>
        </a:p>
      </dsp:txBody>
      <dsp:txXfrm>
        <a:off x="51456" y="268"/>
        <a:ext cx="1078445" cy="50455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598E59E-46D7-48FA-88B7-7D25FD72000D}">
      <dsp:nvSpPr>
        <dsp:cNvPr id="0" name=""/>
        <dsp:cNvSpPr/>
      </dsp:nvSpPr>
      <dsp:spPr>
        <a:xfrm>
          <a:off x="981075" y="668408"/>
          <a:ext cx="722839" cy="195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832"/>
              </a:lnTo>
              <a:lnTo>
                <a:pt x="722839" y="97832"/>
              </a:lnTo>
              <a:lnTo>
                <a:pt x="722839" y="195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542C4-C271-4C07-99BE-F442E6334496}">
      <dsp:nvSpPr>
        <dsp:cNvPr id="0" name=""/>
        <dsp:cNvSpPr/>
      </dsp:nvSpPr>
      <dsp:spPr>
        <a:xfrm>
          <a:off x="935355" y="668408"/>
          <a:ext cx="91440" cy="1956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832"/>
              </a:lnTo>
              <a:lnTo>
                <a:pt x="46181" y="97832"/>
              </a:lnTo>
              <a:lnTo>
                <a:pt x="46181" y="195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DF7AF-5E60-4879-948F-BDF03CD187F9}">
      <dsp:nvSpPr>
        <dsp:cNvPr id="0" name=""/>
        <dsp:cNvSpPr/>
      </dsp:nvSpPr>
      <dsp:spPr>
        <a:xfrm>
          <a:off x="258697" y="668408"/>
          <a:ext cx="722377" cy="195664"/>
        </a:xfrm>
        <a:custGeom>
          <a:avLst/>
          <a:gdLst/>
          <a:ahLst/>
          <a:cxnLst/>
          <a:rect l="0" t="0" r="0" b="0"/>
          <a:pathLst>
            <a:path>
              <a:moveTo>
                <a:pt x="722377" y="0"/>
              </a:moveTo>
              <a:lnTo>
                <a:pt x="722377" y="97832"/>
              </a:lnTo>
              <a:lnTo>
                <a:pt x="0" y="97832"/>
              </a:lnTo>
              <a:lnTo>
                <a:pt x="0" y="195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84C01E-750B-4D9D-8DCB-FD988F97AF7A}">
      <dsp:nvSpPr>
        <dsp:cNvPr id="0" name=""/>
        <dsp:cNvSpPr/>
      </dsp:nvSpPr>
      <dsp:spPr>
        <a:xfrm>
          <a:off x="515208" y="60871"/>
          <a:ext cx="931733" cy="607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kern="1200" dirty="0"/>
            <a:t>Bestyrelse, Aktivitets- og Brugerråd</a:t>
          </a:r>
        </a:p>
      </dsp:txBody>
      <dsp:txXfrm>
        <a:off x="515208" y="60871"/>
        <a:ext cx="931733" cy="607537"/>
      </dsp:txXfrm>
    </dsp:sp>
    <dsp:sp modelId="{07338C68-922F-4DE2-9002-B328516EA27B}">
      <dsp:nvSpPr>
        <dsp:cNvPr id="0" name=""/>
        <dsp:cNvSpPr/>
      </dsp:nvSpPr>
      <dsp:spPr>
        <a:xfrm>
          <a:off x="61" y="864072"/>
          <a:ext cx="517270" cy="770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kern="1200" dirty="0" smtClean="0"/>
            <a:t>Under-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kern="1200" dirty="0" smtClean="0"/>
            <a:t>udvalg</a:t>
          </a:r>
          <a:endParaRPr lang="da-DK" sz="1000" kern="1200" dirty="0"/>
        </a:p>
      </dsp:txBody>
      <dsp:txXfrm>
        <a:off x="61" y="864072"/>
        <a:ext cx="517270" cy="770506"/>
      </dsp:txXfrm>
    </dsp:sp>
    <dsp:sp modelId="{66BC0A5B-EACB-4C1D-829D-2228265F2F58}">
      <dsp:nvSpPr>
        <dsp:cNvPr id="0" name=""/>
        <dsp:cNvSpPr/>
      </dsp:nvSpPr>
      <dsp:spPr>
        <a:xfrm>
          <a:off x="712996" y="864072"/>
          <a:ext cx="537079" cy="770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kern="1200" dirty="0" smtClean="0"/>
            <a:t>Under-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kern="1200" dirty="0" smtClean="0"/>
            <a:t>udvalg</a:t>
          </a:r>
          <a:endParaRPr lang="da-DK" sz="1000" kern="1200" dirty="0"/>
        </a:p>
      </dsp:txBody>
      <dsp:txXfrm>
        <a:off x="712996" y="864072"/>
        <a:ext cx="537079" cy="770506"/>
      </dsp:txXfrm>
    </dsp:sp>
    <dsp:sp modelId="{1E0F774F-312E-40C5-B659-9A6795DE5FA5}">
      <dsp:nvSpPr>
        <dsp:cNvPr id="0" name=""/>
        <dsp:cNvSpPr/>
      </dsp:nvSpPr>
      <dsp:spPr>
        <a:xfrm>
          <a:off x="1445739" y="864072"/>
          <a:ext cx="516348" cy="770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kern="1200" dirty="0" smtClean="0"/>
            <a:t>Under-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kern="1200" dirty="0" smtClean="0"/>
            <a:t>udvalg</a:t>
          </a:r>
          <a:endParaRPr lang="da-DK" sz="1000" kern="1200" dirty="0"/>
        </a:p>
      </dsp:txBody>
      <dsp:txXfrm>
        <a:off x="1445739" y="864072"/>
        <a:ext cx="516348" cy="7705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#2" minVer="12.0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100"/>
              </dgm:constrLst>
              <dgm:ruleLst>
                <dgm:rule type="primFontSz" val="2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100"/>
                    </dgm:constrLst>
                    <dgm:ruleLst>
                      <dgm:rule type="primFontSz" val="2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 styleLbl="asst0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0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100"/>
                    </dgm:constrLst>
                    <dgm:ruleLst>
                      <dgm:rule type="primFontSz" val="2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#2" minVer="12.0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100"/>
              </dgm:constrLst>
              <dgm:ruleLst>
                <dgm:rule type="primFontSz" val="2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100"/>
                    </dgm:constrLst>
                    <dgm:ruleLst>
                      <dgm:rule type="primFontSz" val="2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 styleLbl="asst0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0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100"/>
                    </dgm:constrLst>
                    <dgm:ruleLst>
                      <dgm:rule type="primFontSz" val="2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EA91-EDC7-41E4-B1A4-FC16D531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1116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Grønskov</dc:creator>
  <cp:lastModifiedBy>Kirsten Boldt</cp:lastModifiedBy>
  <cp:revision>3</cp:revision>
  <cp:lastPrinted>2025-04-22T16:23:00Z</cp:lastPrinted>
  <dcterms:created xsi:type="dcterms:W3CDTF">2025-04-22T16:29:00Z</dcterms:created>
  <dcterms:modified xsi:type="dcterms:W3CDTF">2025-04-24T16:09:00Z</dcterms:modified>
</cp:coreProperties>
</file>